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19" w:rsidRDefault="00367CF5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华北电力大学专业技术职务评聘综合情况一览表</w:t>
      </w:r>
    </w:p>
    <w:p w:rsidR="00807519" w:rsidRDefault="00367CF5">
      <w:pPr>
        <w:jc w:val="left"/>
        <w:rPr>
          <w:rFonts w:eastAsia="黑体"/>
          <w:b/>
          <w:sz w:val="18"/>
          <w:szCs w:val="18"/>
        </w:rPr>
      </w:pPr>
      <w:r>
        <w:rPr>
          <w:rFonts w:eastAsia="黑体" w:hint="eastAsia"/>
          <w:b/>
          <w:sz w:val="18"/>
          <w:szCs w:val="18"/>
        </w:rPr>
        <w:t>申报类别：</w:t>
      </w:r>
    </w:p>
    <w:p w:rsidR="00807519" w:rsidRDefault="00367CF5">
      <w:pPr>
        <w:jc w:val="left"/>
        <w:rPr>
          <w:rFonts w:eastAsia="黑体"/>
          <w:sz w:val="18"/>
          <w:szCs w:val="18"/>
        </w:rPr>
      </w:pPr>
      <w:r>
        <w:rPr>
          <w:rFonts w:eastAsia="黑体" w:hint="eastAsia"/>
          <w:sz w:val="18"/>
          <w:szCs w:val="18"/>
        </w:rPr>
        <w:t>□教授（□教学科研型□教学为主型□科研为主型□成果转化型□思想政治理论课教师□辅导员）□研究员（委托评审）□其他系列正高级专业技术职务（委托评审）</w:t>
      </w:r>
    </w:p>
    <w:p w:rsidR="00807519" w:rsidRDefault="00367CF5">
      <w:pPr>
        <w:jc w:val="left"/>
        <w:rPr>
          <w:rFonts w:eastAsia="黑体"/>
          <w:sz w:val="18"/>
          <w:szCs w:val="18"/>
        </w:rPr>
      </w:pPr>
      <w:r>
        <w:rPr>
          <w:rFonts w:eastAsia="黑体" w:hint="eastAsia"/>
          <w:sz w:val="18"/>
          <w:szCs w:val="18"/>
        </w:rPr>
        <w:t>□</w:t>
      </w:r>
      <w:r>
        <w:rPr>
          <w:rFonts w:eastAsia="黑体" w:hint="eastAsia"/>
          <w:sz w:val="17"/>
          <w:szCs w:val="17"/>
        </w:rPr>
        <w:t>副教授</w:t>
      </w:r>
      <w:r>
        <w:rPr>
          <w:rFonts w:eastAsia="黑体" w:hint="eastAsia"/>
          <w:sz w:val="18"/>
          <w:szCs w:val="18"/>
        </w:rPr>
        <w:t>（□</w:t>
      </w:r>
      <w:r>
        <w:rPr>
          <w:rFonts w:eastAsia="黑体" w:hint="eastAsia"/>
          <w:sz w:val="17"/>
          <w:szCs w:val="17"/>
        </w:rPr>
        <w:t>教师</w:t>
      </w:r>
      <w:r>
        <w:rPr>
          <w:rFonts w:eastAsia="黑体" w:hint="eastAsia"/>
          <w:sz w:val="18"/>
          <w:szCs w:val="18"/>
        </w:rPr>
        <w:t>□</w:t>
      </w:r>
      <w:r>
        <w:rPr>
          <w:rFonts w:eastAsia="黑体" w:hint="eastAsia"/>
          <w:sz w:val="17"/>
          <w:szCs w:val="17"/>
        </w:rPr>
        <w:t>辅导员</w:t>
      </w:r>
      <w:r>
        <w:rPr>
          <w:rFonts w:eastAsia="黑体" w:hint="eastAsia"/>
          <w:sz w:val="18"/>
          <w:szCs w:val="18"/>
        </w:rPr>
        <w:t>）□</w:t>
      </w:r>
      <w:r>
        <w:rPr>
          <w:rFonts w:eastAsia="黑体" w:hint="eastAsia"/>
          <w:sz w:val="17"/>
          <w:szCs w:val="17"/>
        </w:rPr>
        <w:t>高级工程师</w:t>
      </w:r>
      <w:r>
        <w:rPr>
          <w:rFonts w:eastAsia="黑体" w:hint="eastAsia"/>
          <w:sz w:val="18"/>
          <w:szCs w:val="18"/>
        </w:rPr>
        <w:t>（□</w:t>
      </w:r>
      <w:r>
        <w:rPr>
          <w:rFonts w:eastAsia="黑体" w:hint="eastAsia"/>
          <w:sz w:val="17"/>
          <w:szCs w:val="17"/>
        </w:rPr>
        <w:t>教学实验技术人员</w:t>
      </w:r>
      <w:r>
        <w:rPr>
          <w:rFonts w:eastAsia="黑体" w:hint="eastAsia"/>
          <w:sz w:val="18"/>
          <w:szCs w:val="18"/>
        </w:rPr>
        <w:t>□</w:t>
      </w:r>
      <w:r>
        <w:rPr>
          <w:rFonts w:eastAsia="黑体" w:hint="eastAsia"/>
          <w:sz w:val="17"/>
          <w:szCs w:val="17"/>
        </w:rPr>
        <w:t>省部级及以上科研平台实验技术人员</w:t>
      </w:r>
      <w:r>
        <w:rPr>
          <w:rFonts w:eastAsia="黑体" w:hint="eastAsia"/>
          <w:sz w:val="18"/>
          <w:szCs w:val="18"/>
        </w:rPr>
        <w:t>□</w:t>
      </w:r>
      <w:r>
        <w:rPr>
          <w:rFonts w:eastAsia="黑体" w:hint="eastAsia"/>
          <w:sz w:val="17"/>
          <w:szCs w:val="17"/>
        </w:rPr>
        <w:t>工程技术人员</w:t>
      </w:r>
      <w:r>
        <w:rPr>
          <w:rFonts w:eastAsia="黑体" w:hint="eastAsia"/>
          <w:sz w:val="18"/>
          <w:szCs w:val="18"/>
        </w:rPr>
        <w:t>□</w:t>
      </w:r>
      <w:r>
        <w:rPr>
          <w:rFonts w:eastAsia="黑体" w:hint="eastAsia"/>
          <w:sz w:val="17"/>
          <w:szCs w:val="17"/>
        </w:rPr>
        <w:t>管理人员</w:t>
      </w:r>
      <w:r>
        <w:rPr>
          <w:rFonts w:eastAsia="黑体" w:hint="eastAsia"/>
          <w:sz w:val="18"/>
          <w:szCs w:val="18"/>
        </w:rPr>
        <w:t>）□</w:t>
      </w:r>
      <w:r>
        <w:rPr>
          <w:rFonts w:eastAsia="黑体" w:hint="eastAsia"/>
          <w:sz w:val="17"/>
          <w:szCs w:val="17"/>
        </w:rPr>
        <w:t>副研究员</w:t>
      </w:r>
      <w:r>
        <w:rPr>
          <w:rFonts w:eastAsia="黑体" w:hint="eastAsia"/>
          <w:sz w:val="18"/>
          <w:szCs w:val="18"/>
        </w:rPr>
        <w:t>（</w:t>
      </w:r>
      <w:r>
        <w:rPr>
          <w:rFonts w:eastAsia="黑体" w:hint="eastAsia"/>
          <w:sz w:val="17"/>
          <w:szCs w:val="17"/>
        </w:rPr>
        <w:t>委托评审</w:t>
      </w:r>
      <w:r>
        <w:rPr>
          <w:rFonts w:eastAsia="黑体" w:hint="eastAsia"/>
          <w:sz w:val="18"/>
          <w:szCs w:val="18"/>
        </w:rPr>
        <w:t>）□</w:t>
      </w:r>
      <w:r>
        <w:rPr>
          <w:rFonts w:eastAsia="黑体" w:hint="eastAsia"/>
          <w:sz w:val="17"/>
          <w:szCs w:val="17"/>
        </w:rPr>
        <w:t>其他系列副高级专业技术职务</w:t>
      </w:r>
      <w:r>
        <w:rPr>
          <w:rFonts w:eastAsia="黑体" w:hint="eastAsia"/>
          <w:sz w:val="18"/>
          <w:szCs w:val="18"/>
        </w:rPr>
        <w:t>（</w:t>
      </w:r>
      <w:r>
        <w:rPr>
          <w:rFonts w:eastAsia="黑体" w:hint="eastAsia"/>
          <w:sz w:val="17"/>
          <w:szCs w:val="17"/>
        </w:rPr>
        <w:t>委托评审</w:t>
      </w:r>
      <w:r>
        <w:rPr>
          <w:rFonts w:eastAsia="黑体" w:hint="eastAsia"/>
          <w:sz w:val="18"/>
          <w:szCs w:val="18"/>
        </w:rPr>
        <w:t>）</w:t>
      </w:r>
    </w:p>
    <w:p w:rsidR="00807519" w:rsidRDefault="00367CF5">
      <w:pPr>
        <w:jc w:val="left"/>
        <w:rPr>
          <w:rFonts w:eastAsia="黑体"/>
          <w:sz w:val="18"/>
          <w:szCs w:val="18"/>
        </w:rPr>
      </w:pPr>
      <w:r>
        <w:rPr>
          <w:rFonts w:eastAsia="黑体" w:hint="eastAsia"/>
          <w:sz w:val="18"/>
          <w:szCs w:val="18"/>
        </w:rPr>
        <w:t>□讲师（□教师□辅导员）□工程师（□实验和工程技术人员□管理人员）□其他系列中级专业技术职务</w:t>
      </w:r>
    </w:p>
    <w:p w:rsidR="00807519" w:rsidRDefault="00367CF5">
      <w:pPr>
        <w:jc w:val="left"/>
        <w:rPr>
          <w:rFonts w:eastAsia="黑体"/>
          <w:sz w:val="18"/>
          <w:szCs w:val="18"/>
        </w:rPr>
      </w:pPr>
      <w:r>
        <w:rPr>
          <w:rFonts w:eastAsia="黑体" w:hint="eastAsia"/>
          <w:b/>
          <w:sz w:val="18"/>
          <w:szCs w:val="18"/>
        </w:rPr>
        <w:t>晋升方式：</w:t>
      </w:r>
      <w:r>
        <w:rPr>
          <w:rFonts w:eastAsia="黑体" w:hint="eastAsia"/>
          <w:sz w:val="18"/>
          <w:szCs w:val="18"/>
        </w:rPr>
        <w:t>□正常晋升</w:t>
      </w:r>
      <w:r>
        <w:rPr>
          <w:rFonts w:eastAsia="黑体" w:hint="eastAsia"/>
          <w:sz w:val="18"/>
          <w:szCs w:val="18"/>
        </w:rPr>
        <w:t xml:space="preserve">  </w:t>
      </w:r>
      <w:r>
        <w:rPr>
          <w:rFonts w:eastAsia="黑体" w:hint="eastAsia"/>
          <w:sz w:val="18"/>
          <w:szCs w:val="18"/>
        </w:rPr>
        <w:t>□标志性成果评审</w:t>
      </w:r>
      <w:r>
        <w:rPr>
          <w:rFonts w:eastAsia="黑体" w:hint="eastAsia"/>
          <w:sz w:val="18"/>
          <w:szCs w:val="18"/>
        </w:rPr>
        <w:t xml:space="preserve">         </w:t>
      </w:r>
      <w:r>
        <w:rPr>
          <w:rFonts w:eastAsia="黑体" w:hint="eastAsia"/>
          <w:b/>
          <w:sz w:val="18"/>
          <w:szCs w:val="18"/>
        </w:rPr>
        <w:t>教学质量考核评价等级：</w:t>
      </w:r>
      <w:r>
        <w:rPr>
          <w:rFonts w:eastAsia="黑体" w:hint="eastAsia"/>
          <w:sz w:val="18"/>
          <w:szCs w:val="18"/>
        </w:rPr>
        <w:t>□优秀</w:t>
      </w:r>
      <w:r>
        <w:rPr>
          <w:rFonts w:eastAsia="黑体" w:hint="eastAsia"/>
          <w:sz w:val="18"/>
          <w:szCs w:val="18"/>
        </w:rPr>
        <w:t xml:space="preserve">  </w:t>
      </w:r>
      <w:r>
        <w:rPr>
          <w:rFonts w:eastAsia="黑体" w:hint="eastAsia"/>
          <w:sz w:val="18"/>
          <w:szCs w:val="18"/>
        </w:rPr>
        <w:t>□良好</w:t>
      </w:r>
      <w:r>
        <w:rPr>
          <w:rFonts w:eastAsia="黑体" w:hint="eastAsia"/>
          <w:sz w:val="18"/>
          <w:szCs w:val="18"/>
        </w:rPr>
        <w:t xml:space="preserve">  </w:t>
      </w:r>
      <w:r>
        <w:rPr>
          <w:rFonts w:eastAsia="黑体" w:hint="eastAsia"/>
          <w:sz w:val="18"/>
          <w:szCs w:val="18"/>
        </w:rPr>
        <w:t>□合格</w:t>
      </w:r>
      <w:r>
        <w:rPr>
          <w:rFonts w:eastAsia="黑体" w:hint="eastAsia"/>
          <w:sz w:val="18"/>
          <w:szCs w:val="18"/>
        </w:rPr>
        <w:t xml:space="preserve">  </w:t>
      </w:r>
      <w:r>
        <w:rPr>
          <w:rFonts w:eastAsia="黑体" w:hint="eastAsia"/>
          <w:sz w:val="18"/>
          <w:szCs w:val="18"/>
        </w:rPr>
        <w:t>□不合格</w:t>
      </w:r>
    </w:p>
    <w:tbl>
      <w:tblPr>
        <w:tblStyle w:val="a9"/>
        <w:tblW w:w="15923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52"/>
        <w:gridCol w:w="226"/>
        <w:gridCol w:w="339"/>
        <w:gridCol w:w="339"/>
        <w:gridCol w:w="203"/>
        <w:gridCol w:w="21"/>
        <w:gridCol w:w="454"/>
        <w:gridCol w:w="827"/>
        <w:gridCol w:w="393"/>
        <w:gridCol w:w="214"/>
        <w:gridCol w:w="384"/>
        <w:gridCol w:w="487"/>
        <w:gridCol w:w="129"/>
        <w:gridCol w:w="521"/>
        <w:gridCol w:w="1012"/>
        <w:gridCol w:w="125"/>
        <w:gridCol w:w="758"/>
        <w:gridCol w:w="55"/>
        <w:gridCol w:w="324"/>
        <w:gridCol w:w="385"/>
        <w:gridCol w:w="703"/>
        <w:gridCol w:w="636"/>
        <w:gridCol w:w="565"/>
        <w:gridCol w:w="217"/>
        <w:gridCol w:w="920"/>
        <w:gridCol w:w="1137"/>
        <w:gridCol w:w="493"/>
        <w:gridCol w:w="132"/>
        <w:gridCol w:w="512"/>
        <w:gridCol w:w="438"/>
        <w:gridCol w:w="702"/>
        <w:gridCol w:w="715"/>
        <w:gridCol w:w="427"/>
      </w:tblGrid>
      <w:tr w:rsidR="00807519">
        <w:trPr>
          <w:jc w:val="center"/>
        </w:trPr>
        <w:tc>
          <w:tcPr>
            <w:tcW w:w="1130" w:type="dxa"/>
            <w:gridSpan w:val="2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崔琦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女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1982.4.17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最后学历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博士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毕业时间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2014.7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最后学位</w:t>
            </w:r>
          </w:p>
        </w:tc>
        <w:tc>
          <w:tcPr>
            <w:tcW w:w="1137" w:type="dxa"/>
            <w:gridSpan w:val="3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博士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授予时间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2014.7</w:t>
            </w:r>
          </w:p>
        </w:tc>
      </w:tr>
      <w:tr w:rsidR="00807519">
        <w:trPr>
          <w:trHeight w:val="489"/>
          <w:jc w:val="center"/>
        </w:trPr>
        <w:tc>
          <w:tcPr>
            <w:tcW w:w="2258" w:type="dxa"/>
            <w:gridSpan w:val="7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现专业技术职务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讲师</w:t>
            </w:r>
          </w:p>
        </w:tc>
        <w:tc>
          <w:tcPr>
            <w:tcW w:w="21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聘任（取得资格）时间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2014.9</w:t>
            </w:r>
          </w:p>
        </w:tc>
        <w:tc>
          <w:tcPr>
            <w:tcW w:w="2225" w:type="dxa"/>
            <w:gridSpan w:val="5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申报学科（按二级学科）</w:t>
            </w:r>
          </w:p>
        </w:tc>
        <w:tc>
          <w:tcPr>
            <w:tcW w:w="2338" w:type="dxa"/>
            <w:gridSpan w:val="4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比较文学与世界文学</w:t>
            </w:r>
          </w:p>
        </w:tc>
        <w:tc>
          <w:tcPr>
            <w:tcW w:w="2274" w:type="dxa"/>
            <w:gridSpan w:val="4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2282" w:type="dxa"/>
            <w:gridSpan w:val="4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13488729349</w:t>
            </w:r>
          </w:p>
        </w:tc>
      </w:tr>
      <w:tr w:rsidR="00807519">
        <w:trPr>
          <w:jc w:val="center"/>
        </w:trPr>
        <w:tc>
          <w:tcPr>
            <w:tcW w:w="353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师德和思想政治表现</w:t>
            </w:r>
          </w:p>
        </w:tc>
        <w:tc>
          <w:tcPr>
            <w:tcW w:w="5490" w:type="dxa"/>
            <w:gridSpan w:val="13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任现职以来近5年教学工作情况</w:t>
            </w:r>
          </w:p>
        </w:tc>
        <w:tc>
          <w:tcPr>
            <w:tcW w:w="6894" w:type="dxa"/>
            <w:gridSpan w:val="12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任现职以来发表的代表性论文（限第一作者或独撰 不超过10篇）</w:t>
            </w:r>
          </w:p>
        </w:tc>
      </w:tr>
      <w:tr w:rsidR="00807519">
        <w:trPr>
          <w:trHeight w:val="90"/>
          <w:jc w:val="center"/>
        </w:trPr>
        <w:tc>
          <w:tcPr>
            <w:tcW w:w="3539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      </w:t>
            </w:r>
            <w:r>
              <w:rPr>
                <w:rFonts w:asciiTheme="minorEastAsia" w:hAnsiTheme="minorEastAsia" w:hint="eastAsia"/>
                <w:b/>
                <w:sz w:val="15"/>
                <w:szCs w:val="15"/>
              </w:rPr>
              <w:t xml:space="preserve"> 党支部书记签字：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序号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时间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理论授课课程名称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课程层次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总学时/本人学时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序号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时间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论文题目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检索及分区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刊物名称及卷期</w:t>
            </w:r>
          </w:p>
        </w:tc>
      </w:tr>
      <w:tr w:rsidR="00807519">
        <w:trPr>
          <w:jc w:val="center"/>
        </w:trPr>
        <w:tc>
          <w:tcPr>
            <w:tcW w:w="353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2015.3-6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文学概论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本科生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32/32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2014.10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王中忱教授学术研究述评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CSSCI-B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社会科学战线</w:t>
            </w:r>
          </w:p>
        </w:tc>
      </w:tr>
      <w:tr w:rsidR="00807519">
        <w:trPr>
          <w:trHeight w:val="90"/>
          <w:jc w:val="center"/>
        </w:trPr>
        <w:tc>
          <w:tcPr>
            <w:tcW w:w="3539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2015.3-6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中国现代文学作品选读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本科生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32/32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2016.3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试论鲁迅翻译与创作之间的互文性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CSSCI-C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中国现代文学研究丛刊</w:t>
            </w:r>
          </w:p>
        </w:tc>
      </w:tr>
      <w:tr w:rsidR="00807519">
        <w:trPr>
          <w:jc w:val="center"/>
        </w:trPr>
        <w:tc>
          <w:tcPr>
            <w:tcW w:w="3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现专业技术职务业绩成果简述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2015.9-12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中国现代文学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本科生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64/</w:t>
            </w:r>
            <w:r>
              <w:rPr>
                <w:rFonts w:asciiTheme="minorEastAsia" w:eastAsia="MS Mincho" w:hAnsiTheme="minorEastAsia" w:hint="eastAsia"/>
                <w:sz w:val="16"/>
                <w:szCs w:val="16"/>
                <w:lang w:eastAsia="ja-JP"/>
              </w:rPr>
              <w:t>64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2016.7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被“误译”的夏目漱石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CSSCI-C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中国比较文学</w:t>
            </w:r>
          </w:p>
        </w:tc>
      </w:tr>
      <w:tr w:rsidR="00807519">
        <w:trPr>
          <w:jc w:val="center"/>
        </w:trPr>
        <w:tc>
          <w:tcPr>
            <w:tcW w:w="3539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形成稳定研究方向，获国家社科基金青年项目1项，经费20万元；发表科研论文7篇，其中CSSCI检索4篇；教学成果优秀，教学工作量累积352学时。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2016.3-6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世界文学名著选读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本科生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32/32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2017.7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高畠素之 社会主义与进化论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CSSCI-D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鲁迅研究月刊</w:t>
            </w:r>
          </w:p>
        </w:tc>
      </w:tr>
      <w:tr w:rsidR="00807519">
        <w:trPr>
          <w:jc w:val="center"/>
        </w:trPr>
        <w:tc>
          <w:tcPr>
            <w:tcW w:w="353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2016.3-6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西方文论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本科生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32/32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631FC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2017.8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631FC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“文学”的概念——在取与舍之间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631FC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北大核心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vAlign w:val="center"/>
          </w:tcPr>
          <w:p w:rsidR="00807519" w:rsidRDefault="00631FC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华北电力大学学报</w:t>
            </w:r>
          </w:p>
        </w:tc>
      </w:tr>
      <w:tr w:rsidR="00807519">
        <w:trPr>
          <w:jc w:val="center"/>
        </w:trPr>
        <w:tc>
          <w:tcPr>
            <w:tcW w:w="353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2017.9-12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中国现代文学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本科生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64/</w:t>
            </w:r>
            <w:r>
              <w:rPr>
                <w:rFonts w:asciiTheme="minorEastAsia" w:eastAsia="MS Mincho" w:hAnsiTheme="minorEastAsia" w:hint="eastAsia"/>
                <w:sz w:val="16"/>
                <w:szCs w:val="16"/>
                <w:lang w:eastAsia="ja-JP"/>
              </w:rPr>
              <w:t>64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2016.7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在性别与民族国家之间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丁玲研究</w:t>
            </w:r>
          </w:p>
        </w:tc>
      </w:tr>
      <w:tr w:rsidR="00807519">
        <w:trPr>
          <w:trHeight w:val="367"/>
          <w:jc w:val="center"/>
        </w:trPr>
        <w:tc>
          <w:tcPr>
            <w:tcW w:w="353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2017.9-12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大学语文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本科生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32/32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631FC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2016.3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631FC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31FC4">
              <w:rPr>
                <w:rFonts w:asciiTheme="minorEastAsia" w:hAnsiTheme="minorEastAsia" w:hint="eastAsia"/>
                <w:sz w:val="16"/>
                <w:szCs w:val="16"/>
              </w:rPr>
              <w:t>延安妇运与性别乌托邦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vAlign w:val="center"/>
          </w:tcPr>
          <w:p w:rsidR="00807519" w:rsidRDefault="00631FC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丁玲研究</w:t>
            </w:r>
          </w:p>
        </w:tc>
      </w:tr>
      <w:tr w:rsidR="00807519">
        <w:trPr>
          <w:jc w:val="center"/>
        </w:trPr>
        <w:tc>
          <w:tcPr>
            <w:tcW w:w="1695" w:type="dxa"/>
            <w:gridSpan w:val="4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任现职以来经历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时间（月）</w:t>
            </w:r>
          </w:p>
        </w:tc>
        <w:tc>
          <w:tcPr>
            <w:tcW w:w="5490" w:type="dxa"/>
            <w:gridSpan w:val="13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任现职以来的专利、成果及获奖情况</w:t>
            </w:r>
          </w:p>
        </w:tc>
        <w:tc>
          <w:tcPr>
            <w:tcW w:w="6894" w:type="dxa"/>
            <w:gridSpan w:val="12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任现职以来承担的科研项目情况</w:t>
            </w:r>
          </w:p>
        </w:tc>
      </w:tr>
      <w:tr w:rsidR="00807519">
        <w:trPr>
          <w:trHeight w:val="90"/>
          <w:jc w:val="center"/>
        </w:trPr>
        <w:tc>
          <w:tcPr>
            <w:tcW w:w="1695" w:type="dxa"/>
            <w:gridSpan w:val="4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海外学习或访问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ind w:leftChars="-75" w:left="-158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序号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ind w:leftChars="-75" w:left="-158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时间</w:t>
            </w:r>
          </w:p>
        </w:tc>
        <w:tc>
          <w:tcPr>
            <w:tcW w:w="17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项目及获奖名称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级别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批准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排名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ind w:leftChars="-75" w:left="-158" w:rightChars="-56" w:right="-11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序号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时间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项目名称及状态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项目类别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到帐金额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排名</w:t>
            </w:r>
          </w:p>
        </w:tc>
      </w:tr>
      <w:tr w:rsidR="00807519">
        <w:trPr>
          <w:trHeight w:val="343"/>
          <w:jc w:val="center"/>
        </w:trPr>
        <w:tc>
          <w:tcPr>
            <w:tcW w:w="1695" w:type="dxa"/>
            <w:gridSpan w:val="4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辅导员或班主任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2014.9-2018.7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2016.7-2019.7</w:t>
            </w:r>
          </w:p>
          <w:p w:rsidR="00807519" w:rsidRDefault="0080751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互文性视角下中国现代作家创作与日本文学翻译研究（1898-1927）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国家社会科学基金</w:t>
            </w:r>
            <w:r>
              <w:rPr>
                <w:rFonts w:asciiTheme="minorEastAsia" w:eastAsia="宋体" w:hAnsiTheme="minorEastAsia" w:hint="eastAsia"/>
                <w:sz w:val="16"/>
                <w:szCs w:val="16"/>
              </w:rPr>
              <w:t>青年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项目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451F0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19</w:t>
            </w:r>
            <w:r w:rsidR="00367CF5">
              <w:rPr>
                <w:rFonts w:asciiTheme="minorEastAsia" w:hAnsiTheme="minorEastAsia" w:hint="eastAsia"/>
                <w:sz w:val="16"/>
                <w:szCs w:val="16"/>
              </w:rPr>
              <w:t>万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</w:tr>
      <w:tr w:rsidR="00807519">
        <w:trPr>
          <w:trHeight w:val="476"/>
          <w:jc w:val="center"/>
        </w:trPr>
        <w:tc>
          <w:tcPr>
            <w:tcW w:w="11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任现职以来指导青年教师和研究生情况</w:t>
            </w: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指导类别</w:t>
            </w:r>
          </w:p>
        </w:tc>
        <w:tc>
          <w:tcPr>
            <w:tcW w:w="1302" w:type="dxa"/>
            <w:gridSpan w:val="3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指导人数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2015.5-2017.5</w:t>
            </w:r>
          </w:p>
          <w:p w:rsidR="00807519" w:rsidRDefault="0080751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译者的主体性—周氏兄弟文学翻译实践研究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中央高校基本科研业务专项资金项目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2万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</w:tr>
      <w:tr w:rsidR="00807519">
        <w:trPr>
          <w:jc w:val="center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青年教师</w:t>
            </w:r>
          </w:p>
        </w:tc>
        <w:tc>
          <w:tcPr>
            <w:tcW w:w="1302" w:type="dxa"/>
            <w:gridSpan w:val="3"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7519">
        <w:trPr>
          <w:jc w:val="center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博士研究生</w:t>
            </w:r>
          </w:p>
        </w:tc>
        <w:tc>
          <w:tcPr>
            <w:tcW w:w="1302" w:type="dxa"/>
            <w:gridSpan w:val="3"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7519">
        <w:trPr>
          <w:jc w:val="center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硕士研究生</w:t>
            </w:r>
          </w:p>
        </w:tc>
        <w:tc>
          <w:tcPr>
            <w:tcW w:w="1302" w:type="dxa"/>
            <w:gridSpan w:val="3"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7519">
        <w:trPr>
          <w:jc w:val="center"/>
        </w:trPr>
        <w:tc>
          <w:tcPr>
            <w:tcW w:w="3539" w:type="dxa"/>
            <w:gridSpan w:val="9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近5年考核结果</w:t>
            </w:r>
          </w:p>
        </w:tc>
        <w:tc>
          <w:tcPr>
            <w:tcW w:w="5490" w:type="dxa"/>
            <w:gridSpan w:val="13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任现职以来出版的主要教材、著作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7519">
        <w:trPr>
          <w:jc w:val="center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11—12</w:t>
            </w: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12—13</w:t>
            </w: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13—14</w:t>
            </w:r>
          </w:p>
        </w:tc>
        <w:tc>
          <w:tcPr>
            <w:tcW w:w="678" w:type="dxa"/>
            <w:gridSpan w:val="3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14—15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15—16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ind w:leftChars="-75" w:left="-158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序号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时间</w:t>
            </w:r>
          </w:p>
        </w:tc>
        <w:tc>
          <w:tcPr>
            <w:tcW w:w="17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教材、专著名称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排名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总字数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本人字数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7519">
        <w:trPr>
          <w:jc w:val="center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优秀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优秀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vAlign w:val="center"/>
          </w:tcPr>
          <w:p w:rsidR="00807519" w:rsidRDefault="008075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pacing w:val="-12"/>
                <w:sz w:val="20"/>
                <w:szCs w:val="20"/>
              </w:rPr>
              <w:t>总经费/年均经费（万元）</w:t>
            </w:r>
          </w:p>
        </w:tc>
        <w:tc>
          <w:tcPr>
            <w:tcW w:w="2926" w:type="dxa"/>
            <w:gridSpan w:val="6"/>
            <w:tcBorders>
              <w:left w:val="single" w:sz="4" w:space="0" w:color="auto"/>
            </w:tcBorders>
            <w:vAlign w:val="center"/>
          </w:tcPr>
          <w:p w:rsidR="00807519" w:rsidRDefault="00367C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531C8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531C83">
              <w:rPr>
                <w:rFonts w:asciiTheme="minorEastAsia" w:hAnsiTheme="minorEastAsia" w:hint="eastAsia"/>
                <w:sz w:val="20"/>
                <w:szCs w:val="20"/>
              </w:rPr>
              <w:t>5.25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万</w:t>
            </w:r>
          </w:p>
        </w:tc>
      </w:tr>
    </w:tbl>
    <w:p w:rsidR="00807519" w:rsidRDefault="006B1B1B">
      <w:pPr>
        <w:spacing w:line="420" w:lineRule="exact"/>
        <w:jc w:val="left"/>
        <w:rPr>
          <w:b/>
          <w:sz w:val="20"/>
          <w:szCs w:val="20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4.75pt;margin-top:17.7pt;width:168.25pt;height:19.45pt;z-index:251660288;mso-position-horizontal-relative:text;mso-position-vertical-relative:text;mso-width-relative:margin;mso-height-relative:margin" strokecolor="white [3212]">
            <v:fill opacity="0"/>
            <v:textbox>
              <w:txbxContent>
                <w:p w:rsidR="00807519" w:rsidRDefault="00367CF5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注：申报人员不得改变表格结构，不得加页。</w:t>
                  </w:r>
                </w:p>
              </w:txbxContent>
            </v:textbox>
          </v:shape>
        </w:pict>
      </w:r>
      <w:r w:rsidR="00367CF5">
        <w:rPr>
          <w:rFonts w:hint="eastAsia"/>
          <w:b/>
          <w:sz w:val="20"/>
          <w:szCs w:val="20"/>
        </w:rPr>
        <w:t>符合华北电力大学</w:t>
      </w:r>
      <w:r w:rsidR="00367CF5">
        <w:rPr>
          <w:rFonts w:hint="eastAsia"/>
          <w:b/>
          <w:sz w:val="20"/>
          <w:szCs w:val="20"/>
        </w:rPr>
        <w:t xml:space="preserve">   </w:t>
      </w:r>
      <w:r w:rsidR="00367CF5">
        <w:rPr>
          <w:rFonts w:hint="eastAsia"/>
          <w:b/>
          <w:sz w:val="20"/>
          <w:szCs w:val="20"/>
        </w:rPr>
        <w:t>教师</w:t>
      </w:r>
      <w:r w:rsidR="00367CF5">
        <w:rPr>
          <w:rFonts w:hint="eastAsia"/>
          <w:b/>
          <w:sz w:val="20"/>
          <w:szCs w:val="20"/>
        </w:rPr>
        <w:t xml:space="preserve">  </w:t>
      </w:r>
      <w:r w:rsidR="00367CF5">
        <w:rPr>
          <w:rFonts w:hint="eastAsia"/>
          <w:b/>
          <w:sz w:val="20"/>
          <w:szCs w:val="20"/>
        </w:rPr>
        <w:t>系列</w:t>
      </w:r>
      <w:r w:rsidR="00367CF5">
        <w:rPr>
          <w:rFonts w:hint="eastAsia"/>
          <w:b/>
          <w:sz w:val="20"/>
          <w:szCs w:val="20"/>
        </w:rPr>
        <w:t xml:space="preserve"> </w:t>
      </w:r>
      <w:r w:rsidR="00367CF5">
        <w:rPr>
          <w:rFonts w:hint="eastAsia"/>
          <w:b/>
          <w:sz w:val="20"/>
          <w:szCs w:val="20"/>
        </w:rPr>
        <w:t>专业技术</w:t>
      </w:r>
      <w:r w:rsidR="00367CF5">
        <w:rPr>
          <w:rFonts w:hint="eastAsia"/>
          <w:b/>
          <w:sz w:val="20"/>
          <w:szCs w:val="20"/>
        </w:rPr>
        <w:t xml:space="preserve"> </w:t>
      </w:r>
      <w:r w:rsidR="00367CF5">
        <w:rPr>
          <w:rFonts w:hint="eastAsia"/>
          <w:b/>
          <w:sz w:val="20"/>
          <w:szCs w:val="20"/>
        </w:rPr>
        <w:t>职务评聘条件第</w:t>
      </w:r>
      <w:r w:rsidR="00367CF5">
        <w:rPr>
          <w:rFonts w:hint="eastAsia"/>
          <w:b/>
          <w:sz w:val="20"/>
          <w:szCs w:val="20"/>
        </w:rPr>
        <w:t xml:space="preserve"> 1,2,3,4      </w:t>
      </w:r>
      <w:r w:rsidR="00367CF5">
        <w:rPr>
          <w:rFonts w:hint="eastAsia"/>
          <w:b/>
          <w:sz w:val="20"/>
          <w:szCs w:val="20"/>
        </w:rPr>
        <w:t>项。本人承诺以上所填内容属实并签字：</w:t>
      </w:r>
      <w:r w:rsidR="00367CF5">
        <w:rPr>
          <w:rFonts w:hint="eastAsia"/>
          <w:b/>
          <w:sz w:val="20"/>
          <w:szCs w:val="20"/>
        </w:rPr>
        <w:t xml:space="preserve">         </w:t>
      </w:r>
      <w:r w:rsidR="00367CF5">
        <w:rPr>
          <w:rFonts w:hint="eastAsia"/>
          <w:b/>
          <w:sz w:val="20"/>
          <w:szCs w:val="20"/>
        </w:rPr>
        <w:t>二级单位领导审核签字：</w:t>
      </w:r>
      <w:r w:rsidR="00367CF5">
        <w:rPr>
          <w:rFonts w:hint="eastAsia"/>
          <w:b/>
          <w:sz w:val="20"/>
          <w:szCs w:val="20"/>
        </w:rPr>
        <w:t xml:space="preserve">         </w:t>
      </w:r>
      <w:r w:rsidR="00367CF5">
        <w:rPr>
          <w:rFonts w:hint="eastAsia"/>
          <w:b/>
          <w:sz w:val="20"/>
          <w:szCs w:val="20"/>
        </w:rPr>
        <w:t>单位盖章：</w:t>
      </w:r>
    </w:p>
    <w:sectPr w:rsidR="00807519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1B" w:rsidRDefault="006B1B1B" w:rsidP="00631FC4">
      <w:r>
        <w:separator/>
      </w:r>
    </w:p>
  </w:endnote>
  <w:endnote w:type="continuationSeparator" w:id="0">
    <w:p w:rsidR="006B1B1B" w:rsidRDefault="006B1B1B" w:rsidP="0063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1B" w:rsidRDefault="006B1B1B" w:rsidP="00631FC4">
      <w:r>
        <w:separator/>
      </w:r>
    </w:p>
  </w:footnote>
  <w:footnote w:type="continuationSeparator" w:id="0">
    <w:p w:rsidR="006B1B1B" w:rsidRDefault="006B1B1B" w:rsidP="0063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D96"/>
    <w:rsid w:val="000111B5"/>
    <w:rsid w:val="00035E94"/>
    <w:rsid w:val="00045C47"/>
    <w:rsid w:val="00046063"/>
    <w:rsid w:val="00051524"/>
    <w:rsid w:val="000A5170"/>
    <w:rsid w:val="000A54FA"/>
    <w:rsid w:val="000C25F6"/>
    <w:rsid w:val="000D565F"/>
    <w:rsid w:val="000D5C25"/>
    <w:rsid w:val="00101763"/>
    <w:rsid w:val="00102F95"/>
    <w:rsid w:val="00116290"/>
    <w:rsid w:val="00147D03"/>
    <w:rsid w:val="00164B24"/>
    <w:rsid w:val="0017431D"/>
    <w:rsid w:val="001950E0"/>
    <w:rsid w:val="001A074E"/>
    <w:rsid w:val="001A256E"/>
    <w:rsid w:val="001C4040"/>
    <w:rsid w:val="001E0DCB"/>
    <w:rsid w:val="00202BF1"/>
    <w:rsid w:val="00215D3B"/>
    <w:rsid w:val="002407E5"/>
    <w:rsid w:val="002564DC"/>
    <w:rsid w:val="0026667A"/>
    <w:rsid w:val="002B143E"/>
    <w:rsid w:val="002D0B50"/>
    <w:rsid w:val="00314A85"/>
    <w:rsid w:val="0032228C"/>
    <w:rsid w:val="00322BB3"/>
    <w:rsid w:val="003467D6"/>
    <w:rsid w:val="00346F8C"/>
    <w:rsid w:val="00347022"/>
    <w:rsid w:val="00367CF5"/>
    <w:rsid w:val="003819C9"/>
    <w:rsid w:val="00390DD0"/>
    <w:rsid w:val="003C2936"/>
    <w:rsid w:val="003C5481"/>
    <w:rsid w:val="003C736F"/>
    <w:rsid w:val="003F42DE"/>
    <w:rsid w:val="00420894"/>
    <w:rsid w:val="00422DD2"/>
    <w:rsid w:val="00436FD7"/>
    <w:rsid w:val="0043759A"/>
    <w:rsid w:val="00451F0B"/>
    <w:rsid w:val="00470983"/>
    <w:rsid w:val="0047425C"/>
    <w:rsid w:val="004869C1"/>
    <w:rsid w:val="004928BD"/>
    <w:rsid w:val="004B67C9"/>
    <w:rsid w:val="004C70B0"/>
    <w:rsid w:val="004E6A12"/>
    <w:rsid w:val="004F1996"/>
    <w:rsid w:val="00520CAF"/>
    <w:rsid w:val="00531C83"/>
    <w:rsid w:val="0054677D"/>
    <w:rsid w:val="00551AA7"/>
    <w:rsid w:val="00571A9E"/>
    <w:rsid w:val="005737B9"/>
    <w:rsid w:val="005E4BED"/>
    <w:rsid w:val="005E5051"/>
    <w:rsid w:val="005E5B9C"/>
    <w:rsid w:val="00604383"/>
    <w:rsid w:val="00620C73"/>
    <w:rsid w:val="00621575"/>
    <w:rsid w:val="00631FC4"/>
    <w:rsid w:val="00696CEB"/>
    <w:rsid w:val="006A2DA2"/>
    <w:rsid w:val="006A3691"/>
    <w:rsid w:val="006B1B1B"/>
    <w:rsid w:val="0071283A"/>
    <w:rsid w:val="00717F3A"/>
    <w:rsid w:val="00746F30"/>
    <w:rsid w:val="0074748B"/>
    <w:rsid w:val="007B187F"/>
    <w:rsid w:val="007B7DEE"/>
    <w:rsid w:val="007D65A2"/>
    <w:rsid w:val="008024FC"/>
    <w:rsid w:val="00807519"/>
    <w:rsid w:val="008134CA"/>
    <w:rsid w:val="00827221"/>
    <w:rsid w:val="00836C1A"/>
    <w:rsid w:val="008A0223"/>
    <w:rsid w:val="008A3412"/>
    <w:rsid w:val="008D1C40"/>
    <w:rsid w:val="00904820"/>
    <w:rsid w:val="00914612"/>
    <w:rsid w:val="00923D3F"/>
    <w:rsid w:val="00934924"/>
    <w:rsid w:val="00941455"/>
    <w:rsid w:val="00950489"/>
    <w:rsid w:val="0095312F"/>
    <w:rsid w:val="009625F6"/>
    <w:rsid w:val="00975CD3"/>
    <w:rsid w:val="009937E9"/>
    <w:rsid w:val="009A4CD3"/>
    <w:rsid w:val="009B702E"/>
    <w:rsid w:val="009C3075"/>
    <w:rsid w:val="009C6C28"/>
    <w:rsid w:val="009F3971"/>
    <w:rsid w:val="00A84FE3"/>
    <w:rsid w:val="00A92D96"/>
    <w:rsid w:val="00AB37A7"/>
    <w:rsid w:val="00AC2A66"/>
    <w:rsid w:val="00AC44E5"/>
    <w:rsid w:val="00AE1977"/>
    <w:rsid w:val="00AE1DF5"/>
    <w:rsid w:val="00B2036E"/>
    <w:rsid w:val="00B34C8E"/>
    <w:rsid w:val="00B42147"/>
    <w:rsid w:val="00B92983"/>
    <w:rsid w:val="00BA6A16"/>
    <w:rsid w:val="00BC71BA"/>
    <w:rsid w:val="00BD6BEF"/>
    <w:rsid w:val="00BF267D"/>
    <w:rsid w:val="00C04CF0"/>
    <w:rsid w:val="00C14358"/>
    <w:rsid w:val="00C21E11"/>
    <w:rsid w:val="00C242CD"/>
    <w:rsid w:val="00C41C45"/>
    <w:rsid w:val="00C67A65"/>
    <w:rsid w:val="00C76508"/>
    <w:rsid w:val="00C76FA9"/>
    <w:rsid w:val="00D44B34"/>
    <w:rsid w:val="00D617BA"/>
    <w:rsid w:val="00D84A35"/>
    <w:rsid w:val="00D855D5"/>
    <w:rsid w:val="00DA6372"/>
    <w:rsid w:val="00DE0F81"/>
    <w:rsid w:val="00DF081C"/>
    <w:rsid w:val="00E23E72"/>
    <w:rsid w:val="00E24209"/>
    <w:rsid w:val="00E53C59"/>
    <w:rsid w:val="00E57420"/>
    <w:rsid w:val="00E81D54"/>
    <w:rsid w:val="00EB1419"/>
    <w:rsid w:val="00ED18C9"/>
    <w:rsid w:val="00ED6710"/>
    <w:rsid w:val="00F0604A"/>
    <w:rsid w:val="00F120AC"/>
    <w:rsid w:val="00F6227A"/>
    <w:rsid w:val="00F749CE"/>
    <w:rsid w:val="00F85E57"/>
    <w:rsid w:val="00FA01CA"/>
    <w:rsid w:val="00FF3DFB"/>
    <w:rsid w:val="04962D99"/>
    <w:rsid w:val="05FA652A"/>
    <w:rsid w:val="0FDC4F5A"/>
    <w:rsid w:val="1044620F"/>
    <w:rsid w:val="111267E1"/>
    <w:rsid w:val="11BB6838"/>
    <w:rsid w:val="16D20F11"/>
    <w:rsid w:val="1A813DAC"/>
    <w:rsid w:val="1D352B2C"/>
    <w:rsid w:val="1EF53FC7"/>
    <w:rsid w:val="20046689"/>
    <w:rsid w:val="22C92EDD"/>
    <w:rsid w:val="2B206554"/>
    <w:rsid w:val="2C4156E8"/>
    <w:rsid w:val="2F2755B2"/>
    <w:rsid w:val="37FE0C67"/>
    <w:rsid w:val="3A614D4C"/>
    <w:rsid w:val="3F457A6A"/>
    <w:rsid w:val="4A0A09C1"/>
    <w:rsid w:val="56DB16A0"/>
    <w:rsid w:val="60C705F9"/>
    <w:rsid w:val="6B3B39F2"/>
    <w:rsid w:val="744320A6"/>
    <w:rsid w:val="749B2E30"/>
    <w:rsid w:val="75F31833"/>
    <w:rsid w:val="7624119E"/>
    <w:rsid w:val="789779E7"/>
    <w:rsid w:val="7CB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AB11C6"/>
  <w15:docId w15:val="{0F6D45E1-4913-4799-885D-413A4C3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cuiqi99@yeah.net</cp:lastModifiedBy>
  <cp:revision>132</cp:revision>
  <dcterms:created xsi:type="dcterms:W3CDTF">2017-09-21T03:40:00Z</dcterms:created>
  <dcterms:modified xsi:type="dcterms:W3CDTF">2017-12-07T07:14:00Z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