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6B" w:rsidRPr="00A368FB" w:rsidRDefault="00C40F6B" w:rsidP="00717F3A">
      <w:pPr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A368FB">
        <w:rPr>
          <w:rFonts w:ascii="方正小标宋简体" w:eastAsia="方正小标宋简体" w:hAnsi="黑体" w:hint="eastAsia"/>
          <w:b/>
          <w:sz w:val="32"/>
          <w:szCs w:val="32"/>
        </w:rPr>
        <w:t>华北电力大学专业技术职务评聘综合情况一览表</w:t>
      </w:r>
    </w:p>
    <w:p w:rsidR="00C40F6B" w:rsidRPr="00A368FB" w:rsidRDefault="00C40F6B" w:rsidP="001A256E">
      <w:pPr>
        <w:jc w:val="left"/>
        <w:rPr>
          <w:rFonts w:eastAsia="黑体"/>
          <w:b/>
          <w:sz w:val="18"/>
          <w:szCs w:val="18"/>
        </w:rPr>
      </w:pPr>
      <w:r w:rsidRPr="00A368FB">
        <w:rPr>
          <w:rFonts w:eastAsia="黑体" w:hint="eastAsia"/>
          <w:b/>
          <w:sz w:val="18"/>
          <w:szCs w:val="18"/>
        </w:rPr>
        <w:t>申报类别：</w:t>
      </w:r>
    </w:p>
    <w:p w:rsidR="00C40F6B" w:rsidRPr="001A256E" w:rsidRDefault="00C40F6B" w:rsidP="001A256E">
      <w:pPr>
        <w:jc w:val="left"/>
        <w:rPr>
          <w:rFonts w:eastAsia="黑体"/>
          <w:sz w:val="18"/>
          <w:szCs w:val="18"/>
        </w:rPr>
      </w:pPr>
      <w:r w:rsidRPr="001A256E">
        <w:rPr>
          <w:rFonts w:eastAsia="黑体" w:hint="eastAsia"/>
          <w:sz w:val="18"/>
          <w:szCs w:val="18"/>
        </w:rPr>
        <w:t>□教授（□教学科研型□教学为主型□科研为主型□成果转化型□思想政治理论课教师□辅导员）□研究员（委托评审）□其他系列正高级专业技术职务（委托评审）</w:t>
      </w:r>
    </w:p>
    <w:p w:rsidR="00C40F6B" w:rsidRPr="001A256E" w:rsidRDefault="00C40F6B" w:rsidP="004C70B0">
      <w:pPr>
        <w:jc w:val="left"/>
        <w:rPr>
          <w:rFonts w:eastAsia="黑体"/>
          <w:sz w:val="18"/>
          <w:szCs w:val="18"/>
        </w:rPr>
      </w:pPr>
      <w:r w:rsidRPr="001A256E">
        <w:rPr>
          <w:rFonts w:eastAsia="黑体" w:hint="eastAsia"/>
          <w:sz w:val="18"/>
          <w:szCs w:val="18"/>
        </w:rPr>
        <w:t>□</w:t>
      </w:r>
      <w:r w:rsidRPr="001A256E">
        <w:rPr>
          <w:rFonts w:eastAsia="黑体" w:hint="eastAsia"/>
          <w:sz w:val="17"/>
          <w:szCs w:val="17"/>
        </w:rPr>
        <w:t>副教授</w:t>
      </w:r>
      <w:r w:rsidRPr="001A256E">
        <w:rPr>
          <w:rFonts w:eastAsia="黑体" w:hint="eastAsia"/>
          <w:sz w:val="18"/>
          <w:szCs w:val="18"/>
        </w:rPr>
        <w:t>（□</w:t>
      </w:r>
      <w:r w:rsidRPr="001A256E">
        <w:rPr>
          <w:rFonts w:eastAsia="黑体" w:hint="eastAsia"/>
          <w:sz w:val="17"/>
          <w:szCs w:val="17"/>
        </w:rPr>
        <w:t>教师</w:t>
      </w:r>
      <w:r w:rsidRPr="001A256E">
        <w:rPr>
          <w:rFonts w:eastAsia="黑体" w:hint="eastAsia"/>
          <w:sz w:val="18"/>
          <w:szCs w:val="18"/>
        </w:rPr>
        <w:t>□</w:t>
      </w:r>
      <w:r w:rsidRPr="001A256E">
        <w:rPr>
          <w:rFonts w:eastAsia="黑体" w:hint="eastAsia"/>
          <w:sz w:val="17"/>
          <w:szCs w:val="17"/>
        </w:rPr>
        <w:t>辅导员</w:t>
      </w:r>
      <w:r w:rsidRPr="001A256E">
        <w:rPr>
          <w:rFonts w:eastAsia="黑体" w:hint="eastAsia"/>
          <w:sz w:val="18"/>
          <w:szCs w:val="18"/>
        </w:rPr>
        <w:t>）□</w:t>
      </w:r>
      <w:r w:rsidRPr="001A256E">
        <w:rPr>
          <w:rFonts w:eastAsia="黑体" w:hint="eastAsia"/>
          <w:sz w:val="17"/>
          <w:szCs w:val="17"/>
        </w:rPr>
        <w:t>高级工程师</w:t>
      </w:r>
      <w:r w:rsidRPr="001A256E">
        <w:rPr>
          <w:rFonts w:eastAsia="黑体" w:hint="eastAsia"/>
          <w:sz w:val="18"/>
          <w:szCs w:val="18"/>
        </w:rPr>
        <w:t>（□</w:t>
      </w:r>
      <w:r w:rsidRPr="001A256E">
        <w:rPr>
          <w:rFonts w:eastAsia="黑体" w:hint="eastAsia"/>
          <w:sz w:val="17"/>
          <w:szCs w:val="17"/>
        </w:rPr>
        <w:t>教学实验技术人员</w:t>
      </w:r>
      <w:r w:rsidRPr="001A256E">
        <w:rPr>
          <w:rFonts w:eastAsia="黑体" w:hint="eastAsia"/>
          <w:sz w:val="18"/>
          <w:szCs w:val="18"/>
        </w:rPr>
        <w:t>□</w:t>
      </w:r>
      <w:r w:rsidRPr="001A256E">
        <w:rPr>
          <w:rFonts w:eastAsia="黑体" w:hint="eastAsia"/>
          <w:sz w:val="17"/>
          <w:szCs w:val="17"/>
        </w:rPr>
        <w:t>省部级及以上科研平台实验技术人员</w:t>
      </w:r>
      <w:r w:rsidRPr="001A256E">
        <w:rPr>
          <w:rFonts w:eastAsia="黑体" w:hint="eastAsia"/>
          <w:sz w:val="18"/>
          <w:szCs w:val="18"/>
        </w:rPr>
        <w:t>□</w:t>
      </w:r>
      <w:r w:rsidRPr="001A256E">
        <w:rPr>
          <w:rFonts w:eastAsia="黑体" w:hint="eastAsia"/>
          <w:sz w:val="17"/>
          <w:szCs w:val="17"/>
        </w:rPr>
        <w:t>工程技术人员</w:t>
      </w:r>
      <w:r w:rsidRPr="001A256E">
        <w:rPr>
          <w:rFonts w:eastAsia="黑体" w:hint="eastAsia"/>
          <w:sz w:val="18"/>
          <w:szCs w:val="18"/>
        </w:rPr>
        <w:t>□</w:t>
      </w:r>
      <w:r w:rsidRPr="001A256E">
        <w:rPr>
          <w:rFonts w:eastAsia="黑体" w:hint="eastAsia"/>
          <w:sz w:val="17"/>
          <w:szCs w:val="17"/>
        </w:rPr>
        <w:t>管理人员</w:t>
      </w:r>
      <w:r w:rsidRPr="001A256E">
        <w:rPr>
          <w:rFonts w:eastAsia="黑体" w:hint="eastAsia"/>
          <w:sz w:val="18"/>
          <w:szCs w:val="18"/>
        </w:rPr>
        <w:t>）□</w:t>
      </w:r>
      <w:r w:rsidRPr="001A256E">
        <w:rPr>
          <w:rFonts w:eastAsia="黑体" w:hint="eastAsia"/>
          <w:sz w:val="17"/>
          <w:szCs w:val="17"/>
        </w:rPr>
        <w:t>副研究员</w:t>
      </w:r>
      <w:r w:rsidRPr="001A256E">
        <w:rPr>
          <w:rFonts w:eastAsia="黑体" w:hint="eastAsia"/>
          <w:sz w:val="18"/>
          <w:szCs w:val="18"/>
        </w:rPr>
        <w:t>（</w:t>
      </w:r>
      <w:r w:rsidRPr="001A256E">
        <w:rPr>
          <w:rFonts w:eastAsia="黑体" w:hint="eastAsia"/>
          <w:sz w:val="17"/>
          <w:szCs w:val="17"/>
        </w:rPr>
        <w:t>委托评审</w:t>
      </w:r>
      <w:r w:rsidRPr="001A256E">
        <w:rPr>
          <w:rFonts w:eastAsia="黑体" w:hint="eastAsia"/>
          <w:sz w:val="18"/>
          <w:szCs w:val="18"/>
        </w:rPr>
        <w:t>）□</w:t>
      </w:r>
      <w:r w:rsidRPr="001A256E">
        <w:rPr>
          <w:rFonts w:eastAsia="黑体" w:hint="eastAsia"/>
          <w:sz w:val="17"/>
          <w:szCs w:val="17"/>
        </w:rPr>
        <w:t>其他系列副高级专业技术职务</w:t>
      </w:r>
      <w:r w:rsidRPr="001A256E">
        <w:rPr>
          <w:rFonts w:eastAsia="黑体" w:hint="eastAsia"/>
          <w:sz w:val="18"/>
          <w:szCs w:val="18"/>
        </w:rPr>
        <w:t>（</w:t>
      </w:r>
      <w:r w:rsidRPr="001A256E">
        <w:rPr>
          <w:rFonts w:eastAsia="黑体" w:hint="eastAsia"/>
          <w:sz w:val="17"/>
          <w:szCs w:val="17"/>
        </w:rPr>
        <w:t>委托评审</w:t>
      </w:r>
      <w:r w:rsidRPr="001A256E">
        <w:rPr>
          <w:rFonts w:eastAsia="黑体" w:hint="eastAsia"/>
          <w:sz w:val="18"/>
          <w:szCs w:val="18"/>
        </w:rPr>
        <w:t>）</w:t>
      </w:r>
    </w:p>
    <w:p w:rsidR="00C40F6B" w:rsidRPr="001A256E" w:rsidRDefault="00C40F6B" w:rsidP="004C70B0">
      <w:pPr>
        <w:jc w:val="left"/>
        <w:rPr>
          <w:rFonts w:eastAsia="黑体"/>
          <w:sz w:val="18"/>
          <w:szCs w:val="18"/>
        </w:rPr>
      </w:pPr>
      <w:r w:rsidRPr="001A256E">
        <w:rPr>
          <w:rFonts w:eastAsia="黑体" w:hint="eastAsia"/>
          <w:sz w:val="18"/>
          <w:szCs w:val="18"/>
        </w:rPr>
        <w:t>□讲师（□教师□辅导员）□工程师（□实验和工程技术人员□管理人员）□其他系列中级专业技术职务</w:t>
      </w:r>
    </w:p>
    <w:p w:rsidR="00C40F6B" w:rsidRPr="00347022" w:rsidRDefault="00C40F6B" w:rsidP="004C70B0">
      <w:pPr>
        <w:jc w:val="left"/>
        <w:rPr>
          <w:rFonts w:eastAsia="黑体"/>
          <w:sz w:val="18"/>
          <w:szCs w:val="18"/>
        </w:rPr>
      </w:pPr>
      <w:r w:rsidRPr="006A2DA2">
        <w:rPr>
          <w:rFonts w:eastAsia="黑体" w:hint="eastAsia"/>
          <w:b/>
          <w:sz w:val="18"/>
          <w:szCs w:val="18"/>
        </w:rPr>
        <w:t>晋升方式</w:t>
      </w:r>
      <w:r>
        <w:rPr>
          <w:rFonts w:eastAsia="黑体" w:hint="eastAsia"/>
          <w:b/>
          <w:sz w:val="18"/>
          <w:szCs w:val="18"/>
        </w:rPr>
        <w:t>：</w:t>
      </w:r>
      <w:r>
        <w:rPr>
          <w:rFonts w:eastAsia="黑体" w:hint="eastAsia"/>
          <w:sz w:val="18"/>
          <w:szCs w:val="18"/>
        </w:rPr>
        <w:t>□正常晋升</w:t>
      </w:r>
      <w:r>
        <w:rPr>
          <w:rFonts w:eastAsia="黑体"/>
          <w:sz w:val="18"/>
          <w:szCs w:val="18"/>
        </w:rPr>
        <w:t xml:space="preserve">  </w:t>
      </w:r>
      <w:r>
        <w:rPr>
          <w:rFonts w:eastAsia="黑体" w:hint="eastAsia"/>
          <w:sz w:val="18"/>
          <w:szCs w:val="18"/>
        </w:rPr>
        <w:t>□标志性成果评审</w:t>
      </w:r>
      <w:r>
        <w:rPr>
          <w:rFonts w:eastAsia="黑体"/>
          <w:sz w:val="18"/>
          <w:szCs w:val="18"/>
        </w:rPr>
        <w:t xml:space="preserve">         </w:t>
      </w:r>
      <w:r w:rsidRPr="00BC71BA">
        <w:rPr>
          <w:rFonts w:eastAsia="黑体" w:hint="eastAsia"/>
          <w:b/>
          <w:sz w:val="18"/>
          <w:szCs w:val="18"/>
        </w:rPr>
        <w:t>教学质量考核</w:t>
      </w:r>
      <w:r>
        <w:rPr>
          <w:rFonts w:eastAsia="黑体" w:hint="eastAsia"/>
          <w:b/>
          <w:sz w:val="18"/>
          <w:szCs w:val="18"/>
        </w:rPr>
        <w:t>评价</w:t>
      </w:r>
      <w:r w:rsidRPr="00BC71BA">
        <w:rPr>
          <w:rFonts w:eastAsia="黑体" w:hint="eastAsia"/>
          <w:b/>
          <w:sz w:val="18"/>
          <w:szCs w:val="18"/>
        </w:rPr>
        <w:t>等级：</w:t>
      </w:r>
      <w:r w:rsidRPr="001A256E">
        <w:rPr>
          <w:rFonts w:eastAsia="黑体" w:hint="eastAsia"/>
          <w:sz w:val="18"/>
          <w:szCs w:val="18"/>
        </w:rPr>
        <w:t>□</w:t>
      </w:r>
      <w:r>
        <w:rPr>
          <w:rFonts w:eastAsia="黑体" w:hint="eastAsia"/>
          <w:sz w:val="18"/>
          <w:szCs w:val="18"/>
        </w:rPr>
        <w:t>优秀</w:t>
      </w:r>
      <w:r>
        <w:rPr>
          <w:rFonts w:eastAsia="黑体"/>
          <w:sz w:val="18"/>
          <w:szCs w:val="18"/>
        </w:rPr>
        <w:t xml:space="preserve">  </w:t>
      </w:r>
      <w:r w:rsidRPr="001A256E">
        <w:rPr>
          <w:rFonts w:eastAsia="黑体" w:hint="eastAsia"/>
          <w:sz w:val="18"/>
          <w:szCs w:val="18"/>
        </w:rPr>
        <w:t>□</w:t>
      </w:r>
      <w:r>
        <w:rPr>
          <w:rFonts w:eastAsia="黑体" w:hint="eastAsia"/>
          <w:sz w:val="18"/>
          <w:szCs w:val="18"/>
        </w:rPr>
        <w:t>良好</w:t>
      </w:r>
      <w:r>
        <w:rPr>
          <w:rFonts w:eastAsia="黑体"/>
          <w:sz w:val="18"/>
          <w:szCs w:val="18"/>
        </w:rPr>
        <w:t xml:space="preserve">  </w:t>
      </w:r>
      <w:r w:rsidRPr="001A256E">
        <w:rPr>
          <w:rFonts w:eastAsia="黑体" w:hint="eastAsia"/>
          <w:sz w:val="18"/>
          <w:szCs w:val="18"/>
        </w:rPr>
        <w:t>□</w:t>
      </w:r>
      <w:r>
        <w:rPr>
          <w:rFonts w:eastAsia="黑体" w:hint="eastAsia"/>
          <w:sz w:val="18"/>
          <w:szCs w:val="18"/>
        </w:rPr>
        <w:t>合格</w:t>
      </w:r>
      <w:r>
        <w:rPr>
          <w:rFonts w:eastAsia="黑体"/>
          <w:sz w:val="18"/>
          <w:szCs w:val="18"/>
        </w:rPr>
        <w:t xml:space="preserve">  </w:t>
      </w:r>
      <w:r w:rsidRPr="001A256E">
        <w:rPr>
          <w:rFonts w:eastAsia="黑体" w:hint="eastAsia"/>
          <w:sz w:val="18"/>
          <w:szCs w:val="18"/>
        </w:rPr>
        <w:t>□</w:t>
      </w:r>
      <w:r>
        <w:rPr>
          <w:rFonts w:eastAsia="黑体" w:hint="eastAsia"/>
          <w:sz w:val="18"/>
          <w:szCs w:val="18"/>
        </w:rPr>
        <w:t>不合格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"/>
        <w:gridCol w:w="452"/>
        <w:gridCol w:w="226"/>
        <w:gridCol w:w="276"/>
        <w:gridCol w:w="402"/>
        <w:gridCol w:w="203"/>
        <w:gridCol w:w="21"/>
        <w:gridCol w:w="454"/>
        <w:gridCol w:w="682"/>
        <w:gridCol w:w="538"/>
        <w:gridCol w:w="598"/>
        <w:gridCol w:w="487"/>
        <w:gridCol w:w="650"/>
        <w:gridCol w:w="1068"/>
        <w:gridCol w:w="708"/>
        <w:gridCol w:w="498"/>
        <w:gridCol w:w="385"/>
        <w:gridCol w:w="766"/>
        <w:gridCol w:w="573"/>
        <w:gridCol w:w="565"/>
        <w:gridCol w:w="190"/>
        <w:gridCol w:w="947"/>
        <w:gridCol w:w="1137"/>
        <w:gridCol w:w="751"/>
        <w:gridCol w:w="709"/>
        <w:gridCol w:w="1195"/>
        <w:gridCol w:w="687"/>
      </w:tblGrid>
      <w:tr w:rsidR="00C40F6B" w:rsidRPr="003A2445" w:rsidTr="00005967">
        <w:trPr>
          <w:jc w:val="center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陈燕红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女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A2445">
              <w:rPr>
                <w:rFonts w:ascii="宋体" w:hAnsi="宋体"/>
                <w:b/>
                <w:sz w:val="20"/>
                <w:szCs w:val="20"/>
              </w:rPr>
              <w:t>1982.10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最后学历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研究生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毕业时间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A2445">
              <w:rPr>
                <w:rFonts w:ascii="宋体" w:hAnsi="宋体"/>
                <w:b/>
                <w:sz w:val="20"/>
                <w:szCs w:val="20"/>
              </w:rPr>
              <w:t>2014.07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最后学位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授予时间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A2445">
              <w:rPr>
                <w:rFonts w:ascii="宋体" w:hAnsi="宋体"/>
                <w:b/>
                <w:sz w:val="20"/>
                <w:szCs w:val="20"/>
              </w:rPr>
              <w:t>2014.06</w:t>
            </w:r>
          </w:p>
        </w:tc>
      </w:tr>
      <w:tr w:rsidR="00C40F6B" w:rsidRPr="003A2445" w:rsidTr="00005967">
        <w:trPr>
          <w:jc w:val="center"/>
        </w:trPr>
        <w:tc>
          <w:tcPr>
            <w:tcW w:w="2257" w:type="dxa"/>
            <w:gridSpan w:val="7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现专业技术职务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讲师</w:t>
            </w:r>
          </w:p>
        </w:tc>
        <w:tc>
          <w:tcPr>
            <w:tcW w:w="22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聘任（取得资格）时间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B36C5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2009.12</w:t>
            </w:r>
          </w:p>
        </w:tc>
        <w:tc>
          <w:tcPr>
            <w:tcW w:w="2357" w:type="dxa"/>
            <w:gridSpan w:val="4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申报学科（按二级学科）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国际法学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2591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A2445">
              <w:rPr>
                <w:rFonts w:ascii="宋体" w:hAnsi="宋体"/>
                <w:b/>
                <w:sz w:val="20"/>
                <w:szCs w:val="20"/>
              </w:rPr>
              <w:t>15311191365</w:t>
            </w:r>
          </w:p>
        </w:tc>
      </w:tr>
      <w:tr w:rsidR="00C40F6B" w:rsidRPr="003A2445" w:rsidTr="003A2445">
        <w:trPr>
          <w:jc w:val="center"/>
        </w:trPr>
        <w:tc>
          <w:tcPr>
            <w:tcW w:w="339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师德和思想政治表现</w:t>
            </w:r>
          </w:p>
        </w:tc>
        <w:tc>
          <w:tcPr>
            <w:tcW w:w="5698" w:type="dxa"/>
            <w:gridSpan w:val="9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任现职以来近</w:t>
            </w:r>
            <w:r w:rsidRPr="003A2445">
              <w:rPr>
                <w:rFonts w:ascii="宋体" w:hAnsi="宋体"/>
                <w:b/>
                <w:sz w:val="20"/>
                <w:szCs w:val="20"/>
              </w:rPr>
              <w:t>5</w:t>
            </w: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年教学工作情况</w:t>
            </w:r>
          </w:p>
        </w:tc>
        <w:tc>
          <w:tcPr>
            <w:tcW w:w="6754" w:type="dxa"/>
            <w:gridSpan w:val="9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任现职以来发表的代表性论文（限第一作者或独撰</w:t>
            </w:r>
            <w:r w:rsidRPr="003A2445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不超过</w:t>
            </w:r>
            <w:r w:rsidRPr="003A2445">
              <w:rPr>
                <w:rFonts w:ascii="宋体" w:hAnsi="宋体"/>
                <w:b/>
                <w:sz w:val="20"/>
                <w:szCs w:val="20"/>
              </w:rPr>
              <w:t>10</w:t>
            </w: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篇）</w:t>
            </w:r>
          </w:p>
        </w:tc>
      </w:tr>
      <w:tr w:rsidR="00C40F6B" w:rsidRPr="003A2445" w:rsidTr="00005967">
        <w:trPr>
          <w:jc w:val="center"/>
        </w:trPr>
        <w:tc>
          <w:tcPr>
            <w:tcW w:w="3393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F6B" w:rsidRPr="00173DD8" w:rsidRDefault="0090611D" w:rsidP="00173DD8">
            <w:pPr>
              <w:snapToGrid w:val="0"/>
              <w:spacing w:line="360" w:lineRule="auto"/>
              <w:ind w:firstLineChars="200" w:firstLine="220"/>
              <w:jc w:val="left"/>
              <w:rPr>
                <w:rFonts w:ascii="宋体"/>
                <w:sz w:val="11"/>
                <w:szCs w:val="11"/>
              </w:rPr>
            </w:pPr>
            <w:r>
              <w:rPr>
                <w:rFonts w:ascii="宋体" w:hAnsi="宋体" w:hint="eastAsia"/>
                <w:sz w:val="11"/>
                <w:szCs w:val="11"/>
              </w:rPr>
              <w:t>该同志作为中国共产党党员，政治立场坚定，</w:t>
            </w:r>
            <w:r w:rsidR="00173DD8" w:rsidRPr="00173DD8">
              <w:rPr>
                <w:rFonts w:ascii="宋体" w:hAnsi="宋体" w:hint="eastAsia"/>
                <w:sz w:val="11"/>
                <w:szCs w:val="11"/>
              </w:rPr>
              <w:t>认真学习、贯彻、执行党的各项路线、方针、政策，坚决拥护以习近平为核心的党中央的领导。忠诚于党的教育事业，具有</w:t>
            </w:r>
            <w:r w:rsidR="00560E02">
              <w:rPr>
                <w:rFonts w:ascii="宋体" w:hAnsi="宋体" w:hint="eastAsia"/>
                <w:sz w:val="11"/>
                <w:szCs w:val="11"/>
              </w:rPr>
              <w:t>优良</w:t>
            </w:r>
            <w:r w:rsidR="00173DD8" w:rsidRPr="00173DD8">
              <w:rPr>
                <w:rFonts w:ascii="宋体" w:hAnsi="宋体" w:hint="eastAsia"/>
                <w:sz w:val="11"/>
                <w:szCs w:val="11"/>
              </w:rPr>
              <w:t>的师德师风。</w:t>
            </w:r>
            <w:r>
              <w:rPr>
                <w:rFonts w:ascii="宋体" w:hAnsi="宋体" w:hint="eastAsia"/>
                <w:sz w:val="11"/>
                <w:szCs w:val="11"/>
              </w:rPr>
              <w:t>综合评定等级为优秀。</w:t>
            </w:r>
          </w:p>
          <w:p w:rsidR="00C40F6B" w:rsidRPr="003A2445" w:rsidRDefault="00C40F6B" w:rsidP="003A2445">
            <w:pPr>
              <w:jc w:val="center"/>
              <w:rPr>
                <w:rFonts w:ascii="宋体"/>
                <w:b/>
                <w:sz w:val="15"/>
                <w:szCs w:val="15"/>
              </w:rPr>
            </w:pPr>
            <w:r w:rsidRPr="003A2445">
              <w:rPr>
                <w:rFonts w:ascii="宋体" w:hAnsi="宋体"/>
                <w:b/>
                <w:sz w:val="16"/>
                <w:szCs w:val="16"/>
              </w:rPr>
              <w:t xml:space="preserve">         </w:t>
            </w:r>
            <w:r w:rsidRPr="003A2445">
              <w:rPr>
                <w:rFonts w:ascii="宋体" w:hAnsi="宋体"/>
                <w:b/>
                <w:sz w:val="15"/>
                <w:szCs w:val="15"/>
              </w:rPr>
              <w:t xml:space="preserve"> </w:t>
            </w:r>
            <w:r w:rsidRPr="003A2445">
              <w:rPr>
                <w:rFonts w:ascii="宋体" w:hAnsi="宋体" w:hint="eastAsia"/>
                <w:b/>
                <w:sz w:val="15"/>
                <w:szCs w:val="15"/>
              </w:rPr>
              <w:t>党支部书记签字：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序号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时间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理论授课课程名称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课程</w:t>
            </w:r>
          </w:p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层次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总学时</w:t>
            </w:r>
            <w:r w:rsidRPr="003A2445">
              <w:rPr>
                <w:rFonts w:ascii="宋体" w:hAnsi="宋体"/>
                <w:sz w:val="16"/>
                <w:szCs w:val="16"/>
              </w:rPr>
              <w:t>/</w:t>
            </w:r>
            <w:r w:rsidRPr="003A2445">
              <w:rPr>
                <w:rFonts w:ascii="宋体" w:hAnsi="宋体" w:hint="eastAsia"/>
                <w:sz w:val="16"/>
                <w:szCs w:val="16"/>
              </w:rPr>
              <w:t>本人学时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序号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时间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论文题目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1B384B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 w:rsidRPr="003A2445">
              <w:rPr>
                <w:rFonts w:hint="eastAsia"/>
                <w:spacing w:val="-20"/>
                <w:sz w:val="16"/>
                <w:szCs w:val="16"/>
              </w:rPr>
              <w:t>检索及分区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刊物名称</w:t>
            </w:r>
          </w:p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及卷期</w:t>
            </w:r>
          </w:p>
        </w:tc>
      </w:tr>
      <w:tr w:rsidR="00C40F6B" w:rsidRPr="003A2445" w:rsidTr="00005967">
        <w:trPr>
          <w:jc w:val="center"/>
        </w:trPr>
        <w:tc>
          <w:tcPr>
            <w:tcW w:w="339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1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2017-2018</w:t>
            </w:r>
            <w:r>
              <w:rPr>
                <w:rFonts w:ascii="宋体" w:hAnsi="宋体" w:hint="eastAsia"/>
                <w:sz w:val="10"/>
                <w:szCs w:val="10"/>
              </w:rPr>
              <w:t>（</w:t>
            </w:r>
            <w:r>
              <w:rPr>
                <w:rFonts w:ascii="宋体" w:hAnsi="宋体"/>
                <w:sz w:val="10"/>
                <w:szCs w:val="10"/>
              </w:rPr>
              <w:t>1</w:t>
            </w:r>
            <w:r>
              <w:rPr>
                <w:rFonts w:ascii="宋体" w:hAnsi="宋体" w:hint="eastAsia"/>
                <w:sz w:val="10"/>
                <w:szCs w:val="10"/>
              </w:rPr>
              <w:t>）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商法概论、海商法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本科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64/64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1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2017.12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版权侵权的类别标准略论</w:t>
            </w:r>
            <w:r w:rsidRPr="003A2445">
              <w:rPr>
                <w:rFonts w:ascii="宋体"/>
                <w:sz w:val="10"/>
                <w:szCs w:val="10"/>
              </w:rPr>
              <w:t>---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以从“非诚勿扰”版权纠纷为例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C95D6E">
            <w:pPr>
              <w:ind w:leftChars="-50" w:left="-105"/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CSSCI</w:t>
            </w:r>
            <w:r w:rsidR="00C95D6E">
              <w:rPr>
                <w:rFonts w:ascii="宋体" w:hAnsi="宋体" w:hint="eastAsia"/>
                <w:sz w:val="10"/>
                <w:szCs w:val="10"/>
              </w:rPr>
              <w:t>-C/</w:t>
            </w:r>
            <w:r w:rsidR="000D449D">
              <w:rPr>
                <w:rFonts w:ascii="宋体" w:hAnsi="宋体" w:hint="eastAsia"/>
                <w:sz w:val="10"/>
                <w:szCs w:val="10"/>
              </w:rPr>
              <w:t>E</w:t>
            </w:r>
            <w:r w:rsidR="00C95D6E">
              <w:rPr>
                <w:rFonts w:ascii="宋体" w:hAnsi="宋体" w:hint="eastAsia"/>
                <w:sz w:val="10"/>
                <w:szCs w:val="10"/>
              </w:rPr>
              <w:t>级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《中国出版》第</w:t>
            </w:r>
            <w:r w:rsidRPr="003A2445">
              <w:rPr>
                <w:rFonts w:ascii="宋体" w:hAnsi="宋体"/>
                <w:sz w:val="10"/>
                <w:szCs w:val="10"/>
              </w:rPr>
              <w:t>23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期</w:t>
            </w:r>
          </w:p>
        </w:tc>
      </w:tr>
      <w:tr w:rsidR="00C40F6B" w:rsidRPr="003A2445" w:rsidTr="00005967">
        <w:trPr>
          <w:jc w:val="center"/>
        </w:trPr>
        <w:tc>
          <w:tcPr>
            <w:tcW w:w="3393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2016-2017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国际经济法、商法概论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本科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128/128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2017.11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网络银行运行风险的法律防范机制研究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C95D6E" w:rsidRDefault="00C95D6E" w:rsidP="00C95D6E">
            <w:pPr>
              <w:ind w:leftChars="-50" w:left="-105"/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CSSCI</w:t>
            </w:r>
            <w:r>
              <w:rPr>
                <w:rFonts w:ascii="宋体" w:hAnsi="宋体" w:hint="eastAsia"/>
                <w:sz w:val="10"/>
                <w:szCs w:val="10"/>
              </w:rPr>
              <w:t>-C/E级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《甘肃社会科学》第</w:t>
            </w:r>
            <w:r w:rsidRPr="003A2445">
              <w:rPr>
                <w:rFonts w:ascii="宋体" w:hAnsi="宋体"/>
                <w:sz w:val="10"/>
                <w:szCs w:val="10"/>
              </w:rPr>
              <w:t>6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期</w:t>
            </w:r>
          </w:p>
        </w:tc>
      </w:tr>
      <w:tr w:rsidR="00C40F6B" w:rsidRPr="003A2445" w:rsidTr="00005967">
        <w:trPr>
          <w:jc w:val="center"/>
        </w:trPr>
        <w:tc>
          <w:tcPr>
            <w:tcW w:w="339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现专业技术职务业绩成果简述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3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2016-2017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（</w:t>
            </w:r>
            <w:r w:rsidRPr="003A2445">
              <w:rPr>
                <w:rFonts w:ascii="宋体" w:hAnsi="宋体"/>
                <w:sz w:val="10"/>
                <w:szCs w:val="10"/>
              </w:rPr>
              <w:t>2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）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模拟国际商事仲裁庭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本科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2/2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3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2015.01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网络语境下我国音乐作品著作权保护研究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CSSCI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扩展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《河北法学》第</w:t>
            </w:r>
            <w:r w:rsidRPr="003A2445">
              <w:rPr>
                <w:rFonts w:ascii="宋体" w:hAnsi="宋体"/>
                <w:sz w:val="10"/>
                <w:szCs w:val="10"/>
              </w:rPr>
              <w:t>1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期</w:t>
            </w:r>
          </w:p>
        </w:tc>
      </w:tr>
      <w:tr w:rsidR="00C40F6B" w:rsidRPr="003A2445" w:rsidTr="00005967">
        <w:trPr>
          <w:jc w:val="center"/>
        </w:trPr>
        <w:tc>
          <w:tcPr>
            <w:tcW w:w="3393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F6B" w:rsidRPr="00173DD8" w:rsidRDefault="00C40F6B" w:rsidP="003A2445">
            <w:pPr>
              <w:snapToGrid w:val="0"/>
              <w:spacing w:line="360" w:lineRule="auto"/>
              <w:jc w:val="left"/>
              <w:rPr>
                <w:rFonts w:ascii="宋体"/>
                <w:sz w:val="11"/>
                <w:szCs w:val="11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 xml:space="preserve">    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任现职至今，在教学方面承担了本科《国际法》、《国际经济法》、《国际私法》、《商法概论》、《海商法》等法学课程的理论教学，以及承担模拟国际商事仲裁庭的实践课教学，取得了良好的效果。科研方面，自</w:t>
            </w:r>
            <w:r w:rsidRPr="00173DD8">
              <w:rPr>
                <w:rFonts w:ascii="宋体" w:hAnsi="宋体"/>
                <w:sz w:val="11"/>
                <w:szCs w:val="11"/>
              </w:rPr>
              <w:t>2009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年至今，共发表文章</w:t>
            </w:r>
            <w:r w:rsidRPr="00173DD8">
              <w:rPr>
                <w:rFonts w:ascii="宋体" w:hAnsi="宋体"/>
                <w:sz w:val="11"/>
                <w:szCs w:val="11"/>
              </w:rPr>
              <w:t>10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余篇，其中</w:t>
            </w:r>
            <w:r w:rsidRPr="00173DD8">
              <w:rPr>
                <w:rFonts w:ascii="宋体" w:hAnsi="宋体"/>
                <w:sz w:val="11"/>
                <w:szCs w:val="11"/>
              </w:rPr>
              <w:t>CSSCI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期刊</w:t>
            </w:r>
            <w:r w:rsidRPr="00173DD8">
              <w:rPr>
                <w:rFonts w:ascii="宋体" w:hAnsi="宋体"/>
                <w:sz w:val="11"/>
                <w:szCs w:val="11"/>
              </w:rPr>
              <w:t>4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篇，</w:t>
            </w:r>
            <w:r w:rsidRPr="00173DD8">
              <w:rPr>
                <w:rFonts w:ascii="宋体" w:hAnsi="宋体"/>
                <w:sz w:val="11"/>
                <w:szCs w:val="11"/>
              </w:rPr>
              <w:t>CSSCI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扩展版期刊</w:t>
            </w:r>
            <w:r w:rsidRPr="00173DD8">
              <w:rPr>
                <w:rFonts w:ascii="宋体" w:hAnsi="宋体"/>
                <w:sz w:val="11"/>
                <w:szCs w:val="11"/>
              </w:rPr>
              <w:t>2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篇；出版学术专著</w:t>
            </w:r>
            <w:r w:rsidRPr="00173DD8">
              <w:rPr>
                <w:rFonts w:ascii="宋体" w:hAnsi="宋体"/>
                <w:sz w:val="11"/>
                <w:szCs w:val="11"/>
              </w:rPr>
              <w:t>3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部，其中独著</w:t>
            </w:r>
            <w:r w:rsidRPr="00173DD8">
              <w:rPr>
                <w:rFonts w:ascii="宋体" w:hAnsi="宋体"/>
                <w:sz w:val="11"/>
                <w:szCs w:val="11"/>
              </w:rPr>
              <w:t>2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部，合著</w:t>
            </w:r>
            <w:r w:rsidRPr="00173DD8">
              <w:rPr>
                <w:rFonts w:ascii="宋体" w:hAnsi="宋体"/>
                <w:sz w:val="11"/>
                <w:szCs w:val="11"/>
              </w:rPr>
              <w:t>1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部；参编法学教材</w:t>
            </w:r>
            <w:r w:rsidRPr="00173DD8">
              <w:rPr>
                <w:rFonts w:ascii="宋体" w:hAnsi="宋体"/>
                <w:sz w:val="11"/>
                <w:szCs w:val="11"/>
              </w:rPr>
              <w:t>1</w:t>
            </w:r>
            <w:r w:rsidRPr="00173DD8">
              <w:rPr>
                <w:rFonts w:ascii="宋体" w:hAnsi="宋体" w:hint="eastAsia"/>
                <w:sz w:val="11"/>
                <w:szCs w:val="11"/>
              </w:rPr>
              <w:t>部。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2015-2016</w:t>
            </w:r>
            <w:r>
              <w:rPr>
                <w:rFonts w:ascii="宋体" w:hAnsi="宋体" w:hint="eastAsia"/>
                <w:sz w:val="10"/>
                <w:szCs w:val="10"/>
              </w:rPr>
              <w:t>（</w:t>
            </w:r>
            <w:r>
              <w:rPr>
                <w:rFonts w:ascii="宋体" w:hAnsi="宋体"/>
                <w:sz w:val="10"/>
                <w:szCs w:val="10"/>
              </w:rPr>
              <w:t>2</w:t>
            </w:r>
            <w:r>
              <w:rPr>
                <w:rFonts w:ascii="宋体" w:hAnsi="宋体" w:hint="eastAsia"/>
                <w:sz w:val="10"/>
                <w:szCs w:val="10"/>
              </w:rPr>
              <w:t>）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国际经济法、商法概论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本科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64/64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4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2014.02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我国患者知情同意权法律保护与适用的完善建议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CSSCI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扩展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《河北法学》第</w:t>
            </w:r>
            <w:r w:rsidRPr="003A2445">
              <w:rPr>
                <w:rFonts w:ascii="宋体" w:hAnsi="宋体"/>
                <w:sz w:val="10"/>
                <w:szCs w:val="10"/>
              </w:rPr>
              <w:t>2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期</w:t>
            </w:r>
          </w:p>
        </w:tc>
      </w:tr>
      <w:tr w:rsidR="00C40F6B" w:rsidRPr="003A2445" w:rsidTr="00005967">
        <w:trPr>
          <w:jc w:val="center"/>
        </w:trPr>
        <w:tc>
          <w:tcPr>
            <w:tcW w:w="339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5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F858F0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2015-2016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（</w:t>
            </w:r>
            <w:r>
              <w:rPr>
                <w:rFonts w:ascii="宋体" w:hAnsi="宋体"/>
                <w:sz w:val="10"/>
                <w:szCs w:val="10"/>
              </w:rPr>
              <w:t>1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）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模拟国际商事仲裁庭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本科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2/2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2013.12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现代公司治理结构中经理的法律地位及权力坐标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95D6E" w:rsidP="00C95D6E">
            <w:pPr>
              <w:ind w:leftChars="-50" w:left="-105"/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CSSCI</w:t>
            </w:r>
            <w:r>
              <w:rPr>
                <w:rFonts w:ascii="宋体" w:hAnsi="宋体" w:hint="eastAsia"/>
                <w:sz w:val="10"/>
                <w:szCs w:val="10"/>
              </w:rPr>
              <w:t>-C/E级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《求索》总第</w:t>
            </w:r>
            <w:r w:rsidRPr="003A2445">
              <w:rPr>
                <w:rFonts w:ascii="宋体" w:hAnsi="宋体"/>
                <w:sz w:val="10"/>
                <w:szCs w:val="10"/>
              </w:rPr>
              <w:t>253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期</w:t>
            </w:r>
          </w:p>
        </w:tc>
      </w:tr>
      <w:tr w:rsidR="00C40F6B" w:rsidRPr="003A2445" w:rsidTr="00005967">
        <w:trPr>
          <w:jc w:val="center"/>
        </w:trPr>
        <w:tc>
          <w:tcPr>
            <w:tcW w:w="339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6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Ansi="宋体"/>
                <w:sz w:val="10"/>
                <w:szCs w:val="10"/>
              </w:rPr>
              <w:t>2014-2015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（</w:t>
            </w:r>
            <w:r w:rsidRPr="003A2445">
              <w:rPr>
                <w:rFonts w:ascii="宋体" w:hAnsi="宋体"/>
                <w:sz w:val="10"/>
                <w:szCs w:val="10"/>
              </w:rPr>
              <w:t>2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）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int="eastAsia"/>
                <w:sz w:val="10"/>
                <w:szCs w:val="10"/>
              </w:rPr>
              <w:t>国际贸易法律实务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int="eastAsia"/>
                <w:sz w:val="10"/>
                <w:szCs w:val="10"/>
              </w:rPr>
              <w:t>本科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64/64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6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2013.11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论消费者知情权的权利实现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95D6E" w:rsidP="00C95D6E">
            <w:pPr>
              <w:ind w:leftChars="-50" w:left="-105"/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CSSCI</w:t>
            </w:r>
            <w:r>
              <w:rPr>
                <w:rFonts w:ascii="宋体" w:hAnsi="宋体" w:hint="eastAsia"/>
                <w:sz w:val="10"/>
                <w:szCs w:val="10"/>
              </w:rPr>
              <w:t>-C/E级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《暨南学报》第</w:t>
            </w:r>
            <w:r w:rsidRPr="003A2445">
              <w:rPr>
                <w:rFonts w:ascii="宋体" w:hAnsi="宋体"/>
                <w:sz w:val="10"/>
                <w:szCs w:val="10"/>
              </w:rPr>
              <w:t>11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期</w:t>
            </w:r>
          </w:p>
        </w:tc>
      </w:tr>
      <w:tr w:rsidR="00C40F6B" w:rsidRPr="003A2445" w:rsidTr="00005967">
        <w:trPr>
          <w:jc w:val="center"/>
        </w:trPr>
        <w:tc>
          <w:tcPr>
            <w:tcW w:w="339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7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2013.09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探析临时仲裁制度在我国的确立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《河南司法警官职业学院学报》第</w:t>
            </w:r>
            <w:r w:rsidRPr="003A2445">
              <w:rPr>
                <w:rFonts w:ascii="宋体" w:hAnsi="宋体"/>
                <w:sz w:val="10"/>
                <w:szCs w:val="10"/>
              </w:rPr>
              <w:t>3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期</w:t>
            </w:r>
          </w:p>
        </w:tc>
      </w:tr>
      <w:tr w:rsidR="00C40F6B" w:rsidRPr="003A2445" w:rsidTr="00005967">
        <w:trPr>
          <w:jc w:val="center"/>
        </w:trPr>
        <w:tc>
          <w:tcPr>
            <w:tcW w:w="339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8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2012.03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国际商事合同仲裁条款独立性问题新探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《生产力研究》总第</w:t>
            </w:r>
            <w:r w:rsidRPr="003A2445">
              <w:rPr>
                <w:rFonts w:ascii="宋体" w:hAnsi="宋体"/>
                <w:sz w:val="10"/>
                <w:szCs w:val="10"/>
              </w:rPr>
              <w:t>236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期</w:t>
            </w:r>
          </w:p>
        </w:tc>
      </w:tr>
      <w:tr w:rsidR="00C40F6B" w:rsidRPr="003A2445" w:rsidTr="0078248C">
        <w:trPr>
          <w:jc w:val="center"/>
        </w:trPr>
        <w:tc>
          <w:tcPr>
            <w:tcW w:w="1631" w:type="dxa"/>
            <w:gridSpan w:val="4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任现职以来经历</w:t>
            </w:r>
          </w:p>
        </w:tc>
        <w:tc>
          <w:tcPr>
            <w:tcW w:w="1762" w:type="dxa"/>
            <w:gridSpan w:val="5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时间（月）</w:t>
            </w:r>
          </w:p>
        </w:tc>
        <w:tc>
          <w:tcPr>
            <w:tcW w:w="5698" w:type="dxa"/>
            <w:gridSpan w:val="9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hint="eastAsia"/>
                <w:b/>
                <w:sz w:val="20"/>
                <w:szCs w:val="20"/>
              </w:rPr>
              <w:t>任现职以来的专利、成果及获奖情况</w:t>
            </w:r>
          </w:p>
        </w:tc>
        <w:tc>
          <w:tcPr>
            <w:tcW w:w="6754" w:type="dxa"/>
            <w:gridSpan w:val="9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 w:rsidRPr="003A2445">
              <w:rPr>
                <w:rFonts w:hint="eastAsia"/>
                <w:b/>
                <w:sz w:val="20"/>
                <w:szCs w:val="20"/>
              </w:rPr>
              <w:t>任现职以来承担的科研项目情况</w:t>
            </w:r>
          </w:p>
        </w:tc>
      </w:tr>
      <w:tr w:rsidR="00C40F6B" w:rsidRPr="003A2445" w:rsidTr="0078248C">
        <w:trPr>
          <w:jc w:val="center"/>
        </w:trPr>
        <w:tc>
          <w:tcPr>
            <w:tcW w:w="1631" w:type="dxa"/>
            <w:gridSpan w:val="4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海外学习或访问</w:t>
            </w:r>
          </w:p>
        </w:tc>
        <w:tc>
          <w:tcPr>
            <w:tcW w:w="1762" w:type="dxa"/>
            <w:gridSpan w:val="5"/>
            <w:tcBorders>
              <w:right w:val="single" w:sz="4" w:space="0" w:color="auto"/>
            </w:tcBorders>
            <w:vAlign w:val="center"/>
          </w:tcPr>
          <w:p w:rsidR="00C40F6B" w:rsidRPr="0078248C" w:rsidRDefault="006447B2" w:rsidP="00213ED3">
            <w:pPr>
              <w:adjustRightInd w:val="0"/>
              <w:snapToGrid w:val="0"/>
              <w:jc w:val="left"/>
              <w:rPr>
                <w:rFonts w:ascii="宋体" w:hAnsi="宋体"/>
                <w:sz w:val="10"/>
                <w:szCs w:val="10"/>
              </w:rPr>
            </w:pPr>
            <w:r w:rsidRPr="00213ED3">
              <w:rPr>
                <w:rFonts w:ascii="宋体" w:hAnsi="宋体" w:hint="eastAsia"/>
                <w:sz w:val="8"/>
                <w:szCs w:val="8"/>
              </w:rPr>
              <w:t>2011.02-2011.12美国</w:t>
            </w:r>
            <w:r w:rsidR="00213ED3">
              <w:rPr>
                <w:rFonts w:ascii="宋体" w:hAnsi="宋体" w:hint="eastAsia"/>
                <w:sz w:val="8"/>
                <w:szCs w:val="8"/>
              </w:rPr>
              <w:t>JUDSON国家公派留学</w:t>
            </w:r>
            <w:r w:rsidR="0078248C" w:rsidRPr="00213ED3">
              <w:rPr>
                <w:rFonts w:ascii="宋体" w:hAnsi="宋体" w:hint="eastAsia"/>
                <w:sz w:val="8"/>
                <w:szCs w:val="8"/>
              </w:rPr>
              <w:t>2011.03-2011.12美国Administe</w:t>
            </w:r>
            <w:r w:rsidR="00213ED3">
              <w:rPr>
                <w:rFonts w:ascii="宋体" w:hAnsi="宋体" w:hint="eastAsia"/>
                <w:sz w:val="8"/>
                <w:szCs w:val="8"/>
              </w:rPr>
              <w:t>r</w:t>
            </w:r>
            <w:r w:rsidR="0078248C" w:rsidRPr="00213ED3">
              <w:rPr>
                <w:rFonts w:ascii="宋体" w:hAnsi="宋体" w:hint="eastAsia"/>
                <w:sz w:val="8"/>
                <w:szCs w:val="8"/>
              </w:rPr>
              <w:t xml:space="preserve"> Justice志愿律师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1B384B">
            <w:pPr>
              <w:ind w:leftChars="-75" w:left="-158" w:rightChars="-50" w:right="-105"/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1B384B">
            <w:pPr>
              <w:ind w:leftChars="-75" w:left="-158" w:rightChars="-50" w:right="-105"/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时间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项目及获奖名称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级别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批准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pacing w:val="-12"/>
                <w:sz w:val="16"/>
                <w:szCs w:val="16"/>
              </w:rPr>
            </w:pPr>
            <w:r w:rsidRPr="003A2445">
              <w:rPr>
                <w:rFonts w:hint="eastAsia"/>
                <w:spacing w:val="-12"/>
                <w:sz w:val="16"/>
                <w:szCs w:val="16"/>
              </w:rPr>
              <w:t>排名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1B384B">
            <w:pPr>
              <w:ind w:leftChars="-75" w:left="-158" w:rightChars="-56" w:right="-118"/>
              <w:jc w:val="center"/>
              <w:rPr>
                <w:sz w:val="16"/>
                <w:szCs w:val="16"/>
              </w:rPr>
            </w:pPr>
            <w:r w:rsidRPr="003A2445">
              <w:rPr>
                <w:sz w:val="16"/>
                <w:szCs w:val="16"/>
              </w:rPr>
              <w:t xml:space="preserve"> </w:t>
            </w:r>
            <w:r w:rsidRPr="003A2445"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时间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项目名称及状态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1B384B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 w:rsidRPr="003A2445">
              <w:rPr>
                <w:rFonts w:hint="eastAsia"/>
                <w:spacing w:val="-20"/>
                <w:sz w:val="16"/>
                <w:szCs w:val="16"/>
              </w:rPr>
              <w:t>项目类别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1B384B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 w:rsidRPr="003A2445">
              <w:rPr>
                <w:rFonts w:hint="eastAsia"/>
                <w:spacing w:val="-20"/>
                <w:sz w:val="16"/>
                <w:szCs w:val="16"/>
              </w:rPr>
              <w:t>到帐金额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1B384B">
            <w:pPr>
              <w:ind w:leftChars="-52" w:left="-108" w:rightChars="-45" w:right="-94" w:hangingChars="1" w:hanging="1"/>
              <w:jc w:val="center"/>
              <w:rPr>
                <w:spacing w:val="-20"/>
                <w:sz w:val="16"/>
                <w:szCs w:val="16"/>
              </w:rPr>
            </w:pPr>
            <w:r w:rsidRPr="003A2445">
              <w:rPr>
                <w:rFonts w:hint="eastAsia"/>
                <w:spacing w:val="-20"/>
                <w:sz w:val="16"/>
                <w:szCs w:val="16"/>
              </w:rPr>
              <w:t>排名</w:t>
            </w:r>
          </w:p>
        </w:tc>
      </w:tr>
      <w:tr w:rsidR="00C40F6B" w:rsidRPr="003A2445" w:rsidTr="0078248C">
        <w:trPr>
          <w:jc w:val="center"/>
        </w:trPr>
        <w:tc>
          <w:tcPr>
            <w:tcW w:w="1631" w:type="dxa"/>
            <w:gridSpan w:val="4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辅导员或班主任</w:t>
            </w:r>
          </w:p>
        </w:tc>
        <w:tc>
          <w:tcPr>
            <w:tcW w:w="1762" w:type="dxa"/>
            <w:gridSpan w:val="5"/>
            <w:tcBorders>
              <w:right w:val="single" w:sz="4" w:space="0" w:color="auto"/>
            </w:tcBorders>
            <w:vAlign w:val="center"/>
          </w:tcPr>
          <w:p w:rsidR="00C40F6B" w:rsidRPr="00213ED3" w:rsidRDefault="00710C6E" w:rsidP="00710C6E">
            <w:pPr>
              <w:adjustRightInd w:val="0"/>
              <w:snapToGrid w:val="0"/>
              <w:jc w:val="left"/>
              <w:rPr>
                <w:rFonts w:ascii="宋体" w:hAnsi="宋体"/>
                <w:sz w:val="8"/>
                <w:szCs w:val="8"/>
              </w:rPr>
            </w:pPr>
            <w:r w:rsidRPr="00213ED3">
              <w:rPr>
                <w:rFonts w:ascii="宋体" w:hAnsi="宋体" w:hint="eastAsia"/>
                <w:sz w:val="8"/>
                <w:szCs w:val="8"/>
              </w:rPr>
              <w:t xml:space="preserve">2007.7-2009.9 </w:t>
            </w:r>
            <w:r w:rsidR="00213ED3">
              <w:rPr>
                <w:rFonts w:ascii="宋体" w:hAnsi="宋体" w:hint="eastAsia"/>
                <w:sz w:val="8"/>
                <w:szCs w:val="8"/>
              </w:rPr>
              <w:t>山西师范大学</w:t>
            </w:r>
            <w:r w:rsidRPr="00213ED3">
              <w:rPr>
                <w:rFonts w:ascii="宋体" w:hAnsi="宋体" w:hint="eastAsia"/>
                <w:sz w:val="8"/>
                <w:szCs w:val="8"/>
              </w:rPr>
              <w:t>本科辅导员</w:t>
            </w:r>
          </w:p>
          <w:p w:rsidR="0078248C" w:rsidRPr="0078248C" w:rsidRDefault="0078248C" w:rsidP="00710C6E">
            <w:pPr>
              <w:adjustRightInd w:val="0"/>
              <w:snapToGrid w:val="0"/>
              <w:jc w:val="left"/>
              <w:rPr>
                <w:sz w:val="10"/>
                <w:szCs w:val="10"/>
              </w:rPr>
            </w:pPr>
            <w:r w:rsidRPr="00213ED3">
              <w:rPr>
                <w:rFonts w:ascii="宋体" w:hAnsi="宋体" w:hint="eastAsia"/>
                <w:sz w:val="8"/>
                <w:szCs w:val="8"/>
              </w:rPr>
              <w:t>2017.</w:t>
            </w:r>
            <w:r w:rsidR="00EE157A">
              <w:rPr>
                <w:rFonts w:ascii="宋体" w:hAnsi="宋体" w:hint="eastAsia"/>
                <w:sz w:val="8"/>
                <w:szCs w:val="8"/>
              </w:rPr>
              <w:t>9</w:t>
            </w:r>
            <w:r w:rsidR="00213ED3">
              <w:rPr>
                <w:rFonts w:ascii="宋体" w:hAnsi="宋体" w:hint="eastAsia"/>
                <w:sz w:val="8"/>
                <w:szCs w:val="8"/>
              </w:rPr>
              <w:t>至今华北电力大学</w:t>
            </w:r>
            <w:r w:rsidRPr="00213ED3">
              <w:rPr>
                <w:rFonts w:ascii="宋体" w:hAnsi="宋体" w:hint="eastAsia"/>
                <w:sz w:val="8"/>
                <w:szCs w:val="8"/>
              </w:rPr>
              <w:t>法学1702班主任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1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2017.09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教学优秀奖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学校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华北电力大学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2017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互联网金融平台及业务合规设计等相关法律问题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横向课题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3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1/1</w:t>
            </w:r>
          </w:p>
        </w:tc>
      </w:tr>
      <w:tr w:rsidR="00C40F6B" w:rsidRPr="003A2445" w:rsidTr="00005967">
        <w:trPr>
          <w:jc w:val="center"/>
        </w:trPr>
        <w:tc>
          <w:tcPr>
            <w:tcW w:w="11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b/>
                <w:sz w:val="18"/>
                <w:szCs w:val="18"/>
              </w:rPr>
            </w:pPr>
            <w:r w:rsidRPr="003A2445">
              <w:rPr>
                <w:rFonts w:hint="eastAsia"/>
                <w:b/>
                <w:sz w:val="18"/>
                <w:szCs w:val="18"/>
              </w:rPr>
              <w:t>任现职以来指导青年教师和研究生情况</w:t>
            </w: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b/>
                <w:sz w:val="20"/>
                <w:szCs w:val="20"/>
              </w:rPr>
            </w:pPr>
            <w:r w:rsidRPr="003A2445">
              <w:rPr>
                <w:rFonts w:hint="eastAsia"/>
                <w:sz w:val="16"/>
                <w:szCs w:val="16"/>
              </w:rPr>
              <w:t>指导类别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b/>
                <w:sz w:val="20"/>
                <w:szCs w:val="20"/>
              </w:rPr>
            </w:pPr>
            <w:r w:rsidRPr="003A2445">
              <w:rPr>
                <w:rFonts w:hint="eastAsia"/>
                <w:sz w:val="16"/>
                <w:szCs w:val="16"/>
              </w:rPr>
              <w:t>指导人数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2017.09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教学成果二等奖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学校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华北电力大学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2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国际商事仲裁制度的创新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spacing w:line="160" w:lineRule="exact"/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教育部人文社科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4/5</w:t>
            </w:r>
          </w:p>
        </w:tc>
      </w:tr>
      <w:tr w:rsidR="00C40F6B" w:rsidRPr="003A2445" w:rsidTr="00005967">
        <w:trPr>
          <w:jc w:val="center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青年教师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3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</w:t>
            </w:r>
            <w:r>
              <w:rPr>
                <w:rFonts w:ascii="宋体" w:hAnsi="宋体"/>
                <w:sz w:val="10"/>
                <w:szCs w:val="10"/>
              </w:rPr>
              <w:t>7.08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青年教师</w:t>
            </w:r>
            <w:r w:rsidR="00005967">
              <w:rPr>
                <w:rFonts w:ascii="宋体" w:hAnsi="宋体" w:hint="eastAsia"/>
                <w:sz w:val="10"/>
                <w:szCs w:val="10"/>
              </w:rPr>
              <w:t>教学</w:t>
            </w:r>
            <w:r>
              <w:rPr>
                <w:rFonts w:ascii="宋体" w:hAnsi="宋体" w:hint="eastAsia"/>
                <w:sz w:val="10"/>
                <w:szCs w:val="10"/>
              </w:rPr>
              <w:t>基本功大赛优秀奖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学校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华北电力大学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10"/>
                <w:szCs w:val="1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关于国内仲裁与涉外仲裁司法审查并轨问题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spacing w:line="160" w:lineRule="exact"/>
              <w:jc w:val="center"/>
              <w:rPr>
                <w:rFonts w:ascii="宋体"/>
                <w:sz w:val="20"/>
                <w:szCs w:val="2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最高法重大课题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4/5</w:t>
            </w:r>
          </w:p>
        </w:tc>
      </w:tr>
      <w:tr w:rsidR="00C40F6B" w:rsidRPr="003A2445" w:rsidTr="00005967">
        <w:trPr>
          <w:jc w:val="center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博士研究生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2010.01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教学基本功文科</w:t>
            </w:r>
            <w:r w:rsidR="0086163F">
              <w:rPr>
                <w:rFonts w:ascii="宋体" w:hAnsi="宋体" w:hint="eastAsia"/>
                <w:sz w:val="10"/>
                <w:szCs w:val="10"/>
              </w:rPr>
              <w:t>一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等奖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省级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山西省教育厅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C40F6B" w:rsidRPr="003A2445" w:rsidRDefault="00203D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int="eastAsia"/>
                <w:sz w:val="10"/>
                <w:szCs w:val="1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40F6B" w:rsidRPr="003A2445" w:rsidTr="00005967">
        <w:trPr>
          <w:jc w:val="center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07" w:type="dxa"/>
            <w:gridSpan w:val="4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6"/>
                <w:szCs w:val="16"/>
              </w:rPr>
            </w:pPr>
            <w:r w:rsidRPr="003A2445">
              <w:rPr>
                <w:rFonts w:ascii="宋体" w:hAnsi="宋体" w:hint="eastAsia"/>
                <w:sz w:val="16"/>
                <w:szCs w:val="16"/>
              </w:rPr>
              <w:t>硕士研究生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5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2009.06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教学基本功文科一等奖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校级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山西师范大学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/>
                <w:sz w:val="10"/>
                <w:szCs w:val="10"/>
              </w:rPr>
              <w:t>1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40F6B" w:rsidRPr="003A2445" w:rsidTr="003A2445">
        <w:trPr>
          <w:jc w:val="center"/>
        </w:trPr>
        <w:tc>
          <w:tcPr>
            <w:tcW w:w="3393" w:type="dxa"/>
            <w:gridSpan w:val="9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近</w:t>
            </w:r>
            <w:r w:rsidRPr="003A2445">
              <w:rPr>
                <w:rFonts w:ascii="宋体" w:hAnsi="宋体"/>
                <w:b/>
                <w:sz w:val="20"/>
                <w:szCs w:val="20"/>
              </w:rPr>
              <w:t>5</w:t>
            </w:r>
            <w:r w:rsidRPr="003A2445">
              <w:rPr>
                <w:rFonts w:ascii="宋体" w:hAnsi="宋体" w:hint="eastAsia"/>
                <w:b/>
                <w:sz w:val="20"/>
                <w:szCs w:val="20"/>
              </w:rPr>
              <w:t>年考核结果</w:t>
            </w:r>
          </w:p>
        </w:tc>
        <w:tc>
          <w:tcPr>
            <w:tcW w:w="5698" w:type="dxa"/>
            <w:gridSpan w:val="9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  <w:r w:rsidRPr="003A2445">
              <w:rPr>
                <w:rFonts w:hint="eastAsia"/>
                <w:b/>
                <w:sz w:val="20"/>
                <w:szCs w:val="20"/>
              </w:rPr>
              <w:t>任现职以来出版的主要教材、著作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40F6B" w:rsidRPr="003A2445" w:rsidTr="00005967">
        <w:trPr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</w:pPr>
            <w:r w:rsidRPr="003A2445">
              <w:rPr>
                <w:rFonts w:ascii="宋体" w:hAnsi="宋体"/>
                <w:sz w:val="15"/>
                <w:szCs w:val="15"/>
              </w:rPr>
              <w:t>12—13</w:t>
            </w:r>
          </w:p>
        </w:tc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</w:pPr>
            <w:r w:rsidRPr="003A2445">
              <w:rPr>
                <w:rFonts w:ascii="宋体" w:hAnsi="宋体"/>
                <w:sz w:val="15"/>
                <w:szCs w:val="15"/>
              </w:rPr>
              <w:t>13—14</w:t>
            </w:r>
          </w:p>
        </w:tc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</w:pPr>
            <w:r w:rsidRPr="003A2445">
              <w:rPr>
                <w:rFonts w:ascii="宋体" w:hAnsi="宋体"/>
                <w:sz w:val="15"/>
                <w:szCs w:val="15"/>
              </w:rPr>
              <w:t>14—15</w:t>
            </w:r>
          </w:p>
        </w:tc>
        <w:tc>
          <w:tcPr>
            <w:tcW w:w="6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</w:pPr>
            <w:r w:rsidRPr="003A2445">
              <w:rPr>
                <w:rFonts w:ascii="宋体" w:hAnsi="宋体"/>
                <w:sz w:val="15"/>
                <w:szCs w:val="15"/>
              </w:rPr>
              <w:t>15—16</w:t>
            </w: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A2445">
              <w:rPr>
                <w:rFonts w:ascii="宋体" w:hAnsi="宋体"/>
                <w:sz w:val="15"/>
                <w:szCs w:val="15"/>
              </w:rPr>
              <w:t>16—17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1B384B">
            <w:pPr>
              <w:ind w:leftChars="-75" w:left="-158" w:rightChars="-50" w:right="-105"/>
              <w:jc w:val="center"/>
              <w:rPr>
                <w:sz w:val="16"/>
                <w:szCs w:val="16"/>
              </w:rPr>
            </w:pPr>
            <w:r w:rsidRPr="003A2445">
              <w:rPr>
                <w:sz w:val="16"/>
                <w:szCs w:val="16"/>
              </w:rPr>
              <w:t xml:space="preserve"> </w:t>
            </w:r>
            <w:r w:rsidRPr="003A2445"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时间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教材、专著名称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排名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sz w:val="16"/>
                <w:szCs w:val="16"/>
              </w:rPr>
            </w:pPr>
            <w:r w:rsidRPr="003A2445">
              <w:rPr>
                <w:rFonts w:hint="eastAsia"/>
                <w:sz w:val="16"/>
                <w:szCs w:val="16"/>
              </w:rPr>
              <w:t>总字数</w:t>
            </w:r>
            <w:r w:rsidRPr="003A2445">
              <w:rPr>
                <w:sz w:val="16"/>
                <w:szCs w:val="16"/>
              </w:rPr>
              <w:t>/</w:t>
            </w:r>
            <w:r w:rsidRPr="003A2445">
              <w:rPr>
                <w:rFonts w:ascii="宋体" w:hAnsi="宋体" w:hint="eastAsia"/>
                <w:sz w:val="16"/>
                <w:szCs w:val="16"/>
              </w:rPr>
              <w:t>本人字数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40F6B" w:rsidRPr="003A2445" w:rsidTr="00005967">
        <w:trPr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1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2016.09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互联网金融的法律规制研究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1/1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Ansi="宋体"/>
                <w:sz w:val="10"/>
                <w:szCs w:val="10"/>
              </w:rPr>
              <w:t>18.5/</w:t>
            </w:r>
            <w:r w:rsidRPr="003A2445">
              <w:rPr>
                <w:rFonts w:ascii="宋体" w:hAnsi="宋体"/>
                <w:sz w:val="10"/>
                <w:szCs w:val="10"/>
              </w:rPr>
              <w:t>18</w:t>
            </w:r>
            <w:r>
              <w:rPr>
                <w:rFonts w:ascii="宋体" w:hAnsi="宋体"/>
                <w:sz w:val="10"/>
                <w:szCs w:val="10"/>
              </w:rPr>
              <w:t>.5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万字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40F6B" w:rsidRPr="003A2445" w:rsidTr="00005967">
        <w:trPr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</w:p>
        </w:tc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合格</w:t>
            </w:r>
          </w:p>
        </w:tc>
        <w:tc>
          <w:tcPr>
            <w:tcW w:w="6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合格</w:t>
            </w: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优秀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2016.06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《经济法》教材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4/5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Ansi="宋体"/>
                <w:sz w:val="10"/>
                <w:szCs w:val="10"/>
              </w:rPr>
              <w:t>49.1/</w:t>
            </w:r>
            <w:r w:rsidRPr="003A2445">
              <w:rPr>
                <w:rFonts w:ascii="宋体" w:hAnsi="宋体"/>
                <w:sz w:val="10"/>
                <w:szCs w:val="10"/>
              </w:rPr>
              <w:t>12</w:t>
            </w:r>
            <w:r>
              <w:rPr>
                <w:rFonts w:ascii="宋体" w:hAnsi="宋体"/>
                <w:sz w:val="10"/>
                <w:szCs w:val="10"/>
              </w:rPr>
              <w:t>.5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万字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C40F6B" w:rsidRPr="003A2445" w:rsidTr="00005967">
        <w:trPr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3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2016.02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税法的现代性问题研究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2/2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Ansi="宋体"/>
                <w:sz w:val="10"/>
                <w:szCs w:val="10"/>
              </w:rPr>
              <w:t>33.2/</w:t>
            </w:r>
            <w:r w:rsidRPr="003A2445">
              <w:rPr>
                <w:rFonts w:ascii="宋体" w:hAnsi="宋体"/>
                <w:sz w:val="10"/>
                <w:szCs w:val="10"/>
              </w:rPr>
              <w:t>10</w:t>
            </w:r>
            <w:r>
              <w:rPr>
                <w:rFonts w:ascii="宋体" w:hAnsi="宋体"/>
                <w:sz w:val="10"/>
                <w:szCs w:val="10"/>
              </w:rPr>
              <w:t>.7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万字</w:t>
            </w:r>
          </w:p>
        </w:tc>
        <w:tc>
          <w:tcPr>
            <w:tcW w:w="416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pacing w:val="-12"/>
                <w:sz w:val="20"/>
                <w:szCs w:val="20"/>
              </w:rPr>
            </w:pPr>
            <w:r w:rsidRPr="003A2445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t>总经费</w:t>
            </w:r>
            <w:r w:rsidRPr="003A2445">
              <w:rPr>
                <w:rFonts w:ascii="宋体" w:hAnsi="宋体"/>
                <w:b/>
                <w:spacing w:val="-12"/>
                <w:sz w:val="20"/>
                <w:szCs w:val="20"/>
              </w:rPr>
              <w:t>/</w:t>
            </w:r>
            <w:r w:rsidRPr="003A2445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t>年均经费（万元）</w:t>
            </w:r>
          </w:p>
        </w:tc>
        <w:tc>
          <w:tcPr>
            <w:tcW w:w="259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40F6B" w:rsidRPr="003A2445" w:rsidRDefault="00E213B4" w:rsidP="003A2445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</w:tr>
      <w:tr w:rsidR="00C40F6B" w:rsidRPr="003A2445" w:rsidTr="00005967">
        <w:trPr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2015.08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0"/>
                <w:szCs w:val="10"/>
              </w:rPr>
            </w:pPr>
            <w:r w:rsidRPr="003A2445">
              <w:rPr>
                <w:rFonts w:ascii="宋体" w:hAnsi="宋体" w:hint="eastAsia"/>
                <w:sz w:val="10"/>
                <w:szCs w:val="10"/>
              </w:rPr>
              <w:t>“非内国化理论”及其对国际商事仲裁一体化的影响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3A2445">
              <w:rPr>
                <w:rFonts w:ascii="宋体" w:hAnsi="宋体"/>
                <w:sz w:val="10"/>
                <w:szCs w:val="10"/>
              </w:rPr>
              <w:t>1/1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10"/>
                <w:szCs w:val="10"/>
              </w:rPr>
            </w:pPr>
            <w:r>
              <w:rPr>
                <w:rFonts w:ascii="宋体" w:hAnsi="宋体"/>
                <w:sz w:val="10"/>
                <w:szCs w:val="10"/>
              </w:rPr>
              <w:t>18.5/</w:t>
            </w:r>
            <w:r w:rsidRPr="003A2445">
              <w:rPr>
                <w:rFonts w:ascii="宋体" w:hAnsi="宋体"/>
                <w:sz w:val="10"/>
                <w:szCs w:val="10"/>
              </w:rPr>
              <w:t>18</w:t>
            </w:r>
            <w:r>
              <w:rPr>
                <w:rFonts w:ascii="宋体" w:hAnsi="宋体"/>
                <w:sz w:val="10"/>
                <w:szCs w:val="10"/>
              </w:rPr>
              <w:t>.5</w:t>
            </w:r>
            <w:r w:rsidRPr="003A2445">
              <w:rPr>
                <w:rFonts w:ascii="宋体" w:hAnsi="宋体" w:hint="eastAsia"/>
                <w:sz w:val="10"/>
                <w:szCs w:val="10"/>
              </w:rPr>
              <w:t>万字</w:t>
            </w:r>
          </w:p>
        </w:tc>
        <w:tc>
          <w:tcPr>
            <w:tcW w:w="41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40F6B" w:rsidRPr="003A2445" w:rsidRDefault="00C40F6B" w:rsidP="003A2445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C40F6B" w:rsidRPr="007B187F" w:rsidRDefault="00C40F6B" w:rsidP="00347022">
      <w:pPr>
        <w:spacing w:line="420" w:lineRule="exact"/>
        <w:jc w:val="left"/>
        <w:rPr>
          <w:b/>
          <w:sz w:val="20"/>
          <w:szCs w:val="20"/>
        </w:rPr>
      </w:pPr>
      <w:r w:rsidRPr="007B187F">
        <w:rPr>
          <w:rFonts w:hint="eastAsia"/>
          <w:b/>
          <w:sz w:val="20"/>
          <w:szCs w:val="20"/>
        </w:rPr>
        <w:t>符合华北电力大学</w:t>
      </w:r>
      <w:r>
        <w:rPr>
          <w:b/>
          <w:sz w:val="20"/>
          <w:szCs w:val="20"/>
        </w:rPr>
        <w:t xml:space="preserve"> </w:t>
      </w:r>
      <w:r w:rsidR="009F79C3">
        <w:rPr>
          <w:rFonts w:hint="eastAsia"/>
          <w:b/>
          <w:sz w:val="20"/>
          <w:szCs w:val="20"/>
        </w:rPr>
        <w:t>教师</w:t>
      </w:r>
      <w:r>
        <w:rPr>
          <w:b/>
          <w:sz w:val="20"/>
          <w:szCs w:val="20"/>
        </w:rPr>
        <w:t xml:space="preserve"> </w:t>
      </w:r>
      <w:r w:rsidRPr="007B187F">
        <w:rPr>
          <w:rFonts w:hint="eastAsia"/>
          <w:b/>
          <w:sz w:val="20"/>
          <w:szCs w:val="20"/>
        </w:rPr>
        <w:t>系列</w:t>
      </w:r>
      <w:r>
        <w:rPr>
          <w:b/>
          <w:sz w:val="20"/>
          <w:szCs w:val="20"/>
        </w:rPr>
        <w:t xml:space="preserve">  </w:t>
      </w:r>
      <w:r w:rsidR="009F79C3">
        <w:rPr>
          <w:rFonts w:hint="eastAsia"/>
          <w:b/>
          <w:sz w:val="20"/>
          <w:szCs w:val="20"/>
        </w:rPr>
        <w:t>副教授</w:t>
      </w:r>
      <w:r>
        <w:rPr>
          <w:b/>
          <w:sz w:val="20"/>
          <w:szCs w:val="20"/>
        </w:rPr>
        <w:t xml:space="preserve"> </w:t>
      </w:r>
      <w:r w:rsidRPr="007B187F">
        <w:rPr>
          <w:rFonts w:hint="eastAsia"/>
          <w:b/>
          <w:sz w:val="20"/>
          <w:szCs w:val="20"/>
        </w:rPr>
        <w:t>职务评聘条件第</w:t>
      </w:r>
      <w:r>
        <w:rPr>
          <w:b/>
          <w:sz w:val="20"/>
          <w:szCs w:val="20"/>
        </w:rPr>
        <w:t xml:space="preserve"> </w:t>
      </w:r>
      <w:r w:rsidR="00DE3214">
        <w:rPr>
          <w:rFonts w:hint="eastAsia"/>
          <w:b/>
          <w:sz w:val="20"/>
          <w:szCs w:val="20"/>
        </w:rPr>
        <w:t>（</w:t>
      </w:r>
      <w:r w:rsidR="00DE3214">
        <w:rPr>
          <w:rFonts w:hint="eastAsia"/>
          <w:b/>
          <w:sz w:val="20"/>
          <w:szCs w:val="20"/>
        </w:rPr>
        <w:t>1</w:t>
      </w:r>
      <w:r w:rsidR="00DE3214">
        <w:rPr>
          <w:rFonts w:hint="eastAsia"/>
          <w:b/>
          <w:sz w:val="20"/>
          <w:szCs w:val="20"/>
        </w:rPr>
        <w:t>）（</w:t>
      </w:r>
      <w:r w:rsidR="00DE3214">
        <w:rPr>
          <w:rFonts w:hint="eastAsia"/>
          <w:b/>
          <w:sz w:val="20"/>
          <w:szCs w:val="20"/>
        </w:rPr>
        <w:t>2</w:t>
      </w:r>
      <w:r w:rsidR="00DE3214">
        <w:rPr>
          <w:rFonts w:hint="eastAsia"/>
          <w:b/>
          <w:sz w:val="20"/>
          <w:szCs w:val="20"/>
        </w:rPr>
        <w:t>）（</w:t>
      </w:r>
      <w:r w:rsidR="00DE3214">
        <w:rPr>
          <w:rFonts w:hint="eastAsia"/>
          <w:b/>
          <w:sz w:val="20"/>
          <w:szCs w:val="20"/>
        </w:rPr>
        <w:t>3</w:t>
      </w:r>
      <w:r w:rsidR="00DE3214">
        <w:rPr>
          <w:rFonts w:hint="eastAsia"/>
          <w:b/>
          <w:sz w:val="20"/>
          <w:szCs w:val="20"/>
        </w:rPr>
        <w:t>）</w:t>
      </w:r>
      <w:r w:rsidR="00560E02">
        <w:rPr>
          <w:rFonts w:hint="eastAsia"/>
          <w:b/>
          <w:sz w:val="20"/>
          <w:szCs w:val="20"/>
        </w:rPr>
        <w:t>（</w:t>
      </w:r>
      <w:r w:rsidR="00560E02">
        <w:rPr>
          <w:rFonts w:hint="eastAsia"/>
          <w:b/>
          <w:sz w:val="20"/>
          <w:szCs w:val="20"/>
        </w:rPr>
        <w:t>6</w:t>
      </w:r>
      <w:r w:rsidR="00560E02">
        <w:rPr>
          <w:rFonts w:hint="eastAsia"/>
          <w:b/>
          <w:sz w:val="20"/>
          <w:szCs w:val="20"/>
        </w:rPr>
        <w:t>）</w:t>
      </w:r>
      <w:r w:rsidR="00DE3214">
        <w:rPr>
          <w:rFonts w:hint="eastAsia"/>
          <w:b/>
          <w:sz w:val="20"/>
          <w:szCs w:val="20"/>
        </w:rPr>
        <w:t>（</w:t>
      </w:r>
      <w:r w:rsidR="00DE3214">
        <w:rPr>
          <w:rFonts w:hint="eastAsia"/>
          <w:b/>
          <w:sz w:val="20"/>
          <w:szCs w:val="20"/>
        </w:rPr>
        <w:t>7</w:t>
      </w:r>
      <w:r w:rsidR="00DE3214">
        <w:rPr>
          <w:rFonts w:hint="eastAsia"/>
          <w:b/>
          <w:sz w:val="20"/>
          <w:szCs w:val="20"/>
        </w:rPr>
        <w:t>）（</w:t>
      </w:r>
      <w:r w:rsidR="00DE3214">
        <w:rPr>
          <w:rFonts w:hint="eastAsia"/>
          <w:b/>
          <w:sz w:val="20"/>
          <w:szCs w:val="20"/>
        </w:rPr>
        <w:t>8</w:t>
      </w:r>
      <w:r w:rsidR="00DE3214">
        <w:rPr>
          <w:rFonts w:hint="eastAsia"/>
          <w:b/>
          <w:sz w:val="20"/>
          <w:szCs w:val="20"/>
        </w:rPr>
        <w:t>）</w:t>
      </w:r>
      <w:r>
        <w:rPr>
          <w:b/>
          <w:sz w:val="20"/>
          <w:szCs w:val="20"/>
        </w:rPr>
        <w:t xml:space="preserve"> </w:t>
      </w:r>
      <w:r w:rsidRPr="007B187F">
        <w:rPr>
          <w:rFonts w:hint="eastAsia"/>
          <w:b/>
          <w:sz w:val="20"/>
          <w:szCs w:val="20"/>
        </w:rPr>
        <w:t>项。本人承诺以上所填内容属实并签字：</w:t>
      </w:r>
      <w:r w:rsidRPr="007B187F">
        <w:rPr>
          <w:b/>
          <w:sz w:val="20"/>
          <w:szCs w:val="20"/>
        </w:rPr>
        <w:t xml:space="preserve">     </w:t>
      </w:r>
      <w:r w:rsidRPr="007B187F">
        <w:rPr>
          <w:rFonts w:hint="eastAsia"/>
          <w:b/>
          <w:sz w:val="20"/>
          <w:szCs w:val="20"/>
        </w:rPr>
        <w:t>二级单位领导审核签字：</w:t>
      </w:r>
      <w:r w:rsidR="00A57CEE">
        <w:rPr>
          <w:b/>
          <w:sz w:val="20"/>
          <w:szCs w:val="20"/>
        </w:rPr>
        <w:t xml:space="preserve">       </w:t>
      </w:r>
      <w:r w:rsidRPr="007B187F">
        <w:rPr>
          <w:rFonts w:hint="eastAsia"/>
          <w:b/>
          <w:sz w:val="20"/>
          <w:szCs w:val="20"/>
        </w:rPr>
        <w:t>单位盖章：</w:t>
      </w:r>
    </w:p>
    <w:sectPr w:rsidR="00C40F6B" w:rsidRPr="007B187F" w:rsidSect="004B67C9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03" w:rsidRDefault="00DD1603" w:rsidP="00A92D96">
      <w:r>
        <w:separator/>
      </w:r>
    </w:p>
  </w:endnote>
  <w:endnote w:type="continuationSeparator" w:id="1">
    <w:p w:rsidR="00DD1603" w:rsidRDefault="00DD1603" w:rsidP="00A9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03" w:rsidRDefault="00DD1603" w:rsidP="00A92D96">
      <w:r>
        <w:separator/>
      </w:r>
    </w:p>
  </w:footnote>
  <w:footnote w:type="continuationSeparator" w:id="1">
    <w:p w:rsidR="00DD1603" w:rsidRDefault="00DD1603" w:rsidP="00A92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96"/>
    <w:rsid w:val="00005967"/>
    <w:rsid w:val="000111B5"/>
    <w:rsid w:val="00035E94"/>
    <w:rsid w:val="00045C47"/>
    <w:rsid w:val="00046063"/>
    <w:rsid w:val="00051524"/>
    <w:rsid w:val="00062027"/>
    <w:rsid w:val="000640F1"/>
    <w:rsid w:val="00094A7D"/>
    <w:rsid w:val="000A5170"/>
    <w:rsid w:val="000A54FA"/>
    <w:rsid w:val="000C25F6"/>
    <w:rsid w:val="000D449D"/>
    <w:rsid w:val="000D565F"/>
    <w:rsid w:val="000D5C25"/>
    <w:rsid w:val="000F6172"/>
    <w:rsid w:val="00101763"/>
    <w:rsid w:val="00102F95"/>
    <w:rsid w:val="00114E80"/>
    <w:rsid w:val="00116290"/>
    <w:rsid w:val="00120B5B"/>
    <w:rsid w:val="001218F9"/>
    <w:rsid w:val="00147D03"/>
    <w:rsid w:val="00164B24"/>
    <w:rsid w:val="00173DD8"/>
    <w:rsid w:val="0017431D"/>
    <w:rsid w:val="001950E0"/>
    <w:rsid w:val="001A074E"/>
    <w:rsid w:val="001A256E"/>
    <w:rsid w:val="001A729C"/>
    <w:rsid w:val="001B384B"/>
    <w:rsid w:val="001C4040"/>
    <w:rsid w:val="001C6D48"/>
    <w:rsid w:val="001E0DCB"/>
    <w:rsid w:val="001F50E6"/>
    <w:rsid w:val="00202BF1"/>
    <w:rsid w:val="00203D6B"/>
    <w:rsid w:val="00213ED3"/>
    <w:rsid w:val="00215D3B"/>
    <w:rsid w:val="002407E5"/>
    <w:rsid w:val="002564DC"/>
    <w:rsid w:val="0026667A"/>
    <w:rsid w:val="002A7764"/>
    <w:rsid w:val="002B143E"/>
    <w:rsid w:val="002C5279"/>
    <w:rsid w:val="002D0B50"/>
    <w:rsid w:val="002D7CDF"/>
    <w:rsid w:val="00302FC3"/>
    <w:rsid w:val="00313655"/>
    <w:rsid w:val="00314A85"/>
    <w:rsid w:val="003157BD"/>
    <w:rsid w:val="0032228C"/>
    <w:rsid w:val="00322BB3"/>
    <w:rsid w:val="003467D6"/>
    <w:rsid w:val="00346F8C"/>
    <w:rsid w:val="00347022"/>
    <w:rsid w:val="00353847"/>
    <w:rsid w:val="00360BB2"/>
    <w:rsid w:val="003819C9"/>
    <w:rsid w:val="00390DD0"/>
    <w:rsid w:val="003A2445"/>
    <w:rsid w:val="003A3B92"/>
    <w:rsid w:val="003C2936"/>
    <w:rsid w:val="003C3DA2"/>
    <w:rsid w:val="003C45E6"/>
    <w:rsid w:val="003C5481"/>
    <w:rsid w:val="003C736F"/>
    <w:rsid w:val="003F42DE"/>
    <w:rsid w:val="003F5CCC"/>
    <w:rsid w:val="00412DE7"/>
    <w:rsid w:val="00420894"/>
    <w:rsid w:val="00422DD2"/>
    <w:rsid w:val="00436FD7"/>
    <w:rsid w:val="0043759A"/>
    <w:rsid w:val="004440E3"/>
    <w:rsid w:val="00444E70"/>
    <w:rsid w:val="00447D70"/>
    <w:rsid w:val="0045353D"/>
    <w:rsid w:val="00455AE0"/>
    <w:rsid w:val="00470983"/>
    <w:rsid w:val="0047425C"/>
    <w:rsid w:val="004869C1"/>
    <w:rsid w:val="004928BD"/>
    <w:rsid w:val="004A399F"/>
    <w:rsid w:val="004B522D"/>
    <w:rsid w:val="004B67C9"/>
    <w:rsid w:val="004C70B0"/>
    <w:rsid w:val="004C798F"/>
    <w:rsid w:val="004E6A12"/>
    <w:rsid w:val="004F1996"/>
    <w:rsid w:val="005061D5"/>
    <w:rsid w:val="00520CAF"/>
    <w:rsid w:val="00526902"/>
    <w:rsid w:val="00526FE6"/>
    <w:rsid w:val="0054677D"/>
    <w:rsid w:val="00551AA7"/>
    <w:rsid w:val="005560F6"/>
    <w:rsid w:val="005600F3"/>
    <w:rsid w:val="00560E02"/>
    <w:rsid w:val="00571A9E"/>
    <w:rsid w:val="005737B9"/>
    <w:rsid w:val="00587E22"/>
    <w:rsid w:val="005A19AF"/>
    <w:rsid w:val="005A7218"/>
    <w:rsid w:val="005E4BED"/>
    <w:rsid w:val="005E5051"/>
    <w:rsid w:val="005E5B9C"/>
    <w:rsid w:val="005E7E41"/>
    <w:rsid w:val="00604383"/>
    <w:rsid w:val="00617F39"/>
    <w:rsid w:val="00620C73"/>
    <w:rsid w:val="00621575"/>
    <w:rsid w:val="0063439B"/>
    <w:rsid w:val="006447B2"/>
    <w:rsid w:val="00645E95"/>
    <w:rsid w:val="006621D6"/>
    <w:rsid w:val="006942F6"/>
    <w:rsid w:val="00696CEB"/>
    <w:rsid w:val="006A2DA2"/>
    <w:rsid w:val="006A3691"/>
    <w:rsid w:val="006B6F14"/>
    <w:rsid w:val="006D65F0"/>
    <w:rsid w:val="00710C6E"/>
    <w:rsid w:val="0071283A"/>
    <w:rsid w:val="00717F3A"/>
    <w:rsid w:val="00746F30"/>
    <w:rsid w:val="0074748B"/>
    <w:rsid w:val="0075734D"/>
    <w:rsid w:val="0078248C"/>
    <w:rsid w:val="00792826"/>
    <w:rsid w:val="007B187F"/>
    <w:rsid w:val="007B7DEE"/>
    <w:rsid w:val="007D5DE7"/>
    <w:rsid w:val="007D65A2"/>
    <w:rsid w:val="008024FC"/>
    <w:rsid w:val="008128C5"/>
    <w:rsid w:val="008134CA"/>
    <w:rsid w:val="0082050D"/>
    <w:rsid w:val="00820B45"/>
    <w:rsid w:val="00827221"/>
    <w:rsid w:val="00836C1A"/>
    <w:rsid w:val="00845734"/>
    <w:rsid w:val="00847891"/>
    <w:rsid w:val="0086163F"/>
    <w:rsid w:val="008A0223"/>
    <w:rsid w:val="008A3412"/>
    <w:rsid w:val="008B7D49"/>
    <w:rsid w:val="008D1C40"/>
    <w:rsid w:val="008E4FBC"/>
    <w:rsid w:val="00904820"/>
    <w:rsid w:val="0090611D"/>
    <w:rsid w:val="00914612"/>
    <w:rsid w:val="00923D3F"/>
    <w:rsid w:val="00934924"/>
    <w:rsid w:val="00941455"/>
    <w:rsid w:val="00950489"/>
    <w:rsid w:val="0095312F"/>
    <w:rsid w:val="009625F6"/>
    <w:rsid w:val="00975CD3"/>
    <w:rsid w:val="009937E9"/>
    <w:rsid w:val="009A4CD3"/>
    <w:rsid w:val="009B702E"/>
    <w:rsid w:val="009C3075"/>
    <w:rsid w:val="009C6C28"/>
    <w:rsid w:val="009F3971"/>
    <w:rsid w:val="009F79C3"/>
    <w:rsid w:val="00A27E9F"/>
    <w:rsid w:val="00A368FB"/>
    <w:rsid w:val="00A4740F"/>
    <w:rsid w:val="00A57CEE"/>
    <w:rsid w:val="00A668AD"/>
    <w:rsid w:val="00A71FDC"/>
    <w:rsid w:val="00A84FE3"/>
    <w:rsid w:val="00A92D96"/>
    <w:rsid w:val="00AB1538"/>
    <w:rsid w:val="00AB37A7"/>
    <w:rsid w:val="00AC2A66"/>
    <w:rsid w:val="00AC44E5"/>
    <w:rsid w:val="00AE1977"/>
    <w:rsid w:val="00AE1DF5"/>
    <w:rsid w:val="00AF296F"/>
    <w:rsid w:val="00B2036E"/>
    <w:rsid w:val="00B2539E"/>
    <w:rsid w:val="00B34C8E"/>
    <w:rsid w:val="00B42147"/>
    <w:rsid w:val="00B646C7"/>
    <w:rsid w:val="00B92983"/>
    <w:rsid w:val="00BA2E92"/>
    <w:rsid w:val="00BA48BC"/>
    <w:rsid w:val="00BA6A16"/>
    <w:rsid w:val="00BC71BA"/>
    <w:rsid w:val="00BD6BEF"/>
    <w:rsid w:val="00BF2245"/>
    <w:rsid w:val="00BF267D"/>
    <w:rsid w:val="00C04CF0"/>
    <w:rsid w:val="00C14358"/>
    <w:rsid w:val="00C21E11"/>
    <w:rsid w:val="00C22605"/>
    <w:rsid w:val="00C242CD"/>
    <w:rsid w:val="00C31C44"/>
    <w:rsid w:val="00C32D92"/>
    <w:rsid w:val="00C40F6B"/>
    <w:rsid w:val="00C41C45"/>
    <w:rsid w:val="00C440F7"/>
    <w:rsid w:val="00C67A65"/>
    <w:rsid w:val="00C745C2"/>
    <w:rsid w:val="00C76508"/>
    <w:rsid w:val="00C76FA9"/>
    <w:rsid w:val="00C95D6E"/>
    <w:rsid w:val="00CA2625"/>
    <w:rsid w:val="00CA5DB4"/>
    <w:rsid w:val="00CA7BB9"/>
    <w:rsid w:val="00CB36C5"/>
    <w:rsid w:val="00CC6736"/>
    <w:rsid w:val="00CD7847"/>
    <w:rsid w:val="00D36DFA"/>
    <w:rsid w:val="00D43B44"/>
    <w:rsid w:val="00D52FB4"/>
    <w:rsid w:val="00D57C61"/>
    <w:rsid w:val="00D617BA"/>
    <w:rsid w:val="00D72615"/>
    <w:rsid w:val="00D84A35"/>
    <w:rsid w:val="00D855D5"/>
    <w:rsid w:val="00DA6372"/>
    <w:rsid w:val="00DC49E9"/>
    <w:rsid w:val="00DD1603"/>
    <w:rsid w:val="00DD21DE"/>
    <w:rsid w:val="00DD7A7D"/>
    <w:rsid w:val="00DE0F81"/>
    <w:rsid w:val="00DE3214"/>
    <w:rsid w:val="00DE47B8"/>
    <w:rsid w:val="00DF081C"/>
    <w:rsid w:val="00DF42A1"/>
    <w:rsid w:val="00E104A0"/>
    <w:rsid w:val="00E213B4"/>
    <w:rsid w:val="00E23E72"/>
    <w:rsid w:val="00E24209"/>
    <w:rsid w:val="00E53C59"/>
    <w:rsid w:val="00E57420"/>
    <w:rsid w:val="00E81D54"/>
    <w:rsid w:val="00E8507D"/>
    <w:rsid w:val="00EB1419"/>
    <w:rsid w:val="00ED18C9"/>
    <w:rsid w:val="00ED6710"/>
    <w:rsid w:val="00EE157A"/>
    <w:rsid w:val="00F0604A"/>
    <w:rsid w:val="00F120AC"/>
    <w:rsid w:val="00F13AAA"/>
    <w:rsid w:val="00F255C0"/>
    <w:rsid w:val="00F45E59"/>
    <w:rsid w:val="00F51AF7"/>
    <w:rsid w:val="00F54AD7"/>
    <w:rsid w:val="00F6227A"/>
    <w:rsid w:val="00F749CE"/>
    <w:rsid w:val="00F858F0"/>
    <w:rsid w:val="00F85E57"/>
    <w:rsid w:val="00FA01CA"/>
    <w:rsid w:val="00FB6D1C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9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2D9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2D9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D5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4869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869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26A6-8947-400A-97EF-DAD56EBB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qy</cp:lastModifiedBy>
  <cp:revision>209</cp:revision>
  <cp:lastPrinted>2011-11-08T13:51:00Z</cp:lastPrinted>
  <dcterms:created xsi:type="dcterms:W3CDTF">2017-09-21T03:40:00Z</dcterms:created>
  <dcterms:modified xsi:type="dcterms:W3CDTF">2017-12-11T06:43:00Z</dcterms:modified>
</cp:coreProperties>
</file>