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6A" w:rsidRDefault="00370D6A" w:rsidP="00370D6A">
      <w:pPr>
        <w:spacing w:line="44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370D6A" w:rsidRPr="003D5924" w:rsidRDefault="00370D6A" w:rsidP="00370D6A">
      <w:pPr>
        <w:spacing w:line="0" w:lineRule="atLeas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D5924">
        <w:rPr>
          <w:rFonts w:ascii="方正小标宋简体" w:eastAsia="方正小标宋简体" w:hAnsi="宋体" w:hint="eastAsia"/>
          <w:sz w:val="44"/>
          <w:szCs w:val="44"/>
        </w:rPr>
        <w:t>华北电力大学教师系列专业技术职务评聘条件</w:t>
      </w:r>
    </w:p>
    <w:p w:rsidR="00370D6A" w:rsidRPr="00DD5BF8" w:rsidRDefault="00370D6A" w:rsidP="00370D6A">
      <w:pPr>
        <w:widowControl/>
        <w:snapToGrid w:val="0"/>
        <w:spacing w:line="480" w:lineRule="exact"/>
        <w:jc w:val="center"/>
        <w:rPr>
          <w:rFonts w:ascii="黑体" w:eastAsia="黑体" w:hAnsi="宋体" w:cs="´Times New Roman´" w:hint="eastAsia"/>
          <w:b/>
          <w:bCs/>
          <w:sz w:val="32"/>
          <w:szCs w:val="32"/>
        </w:rPr>
      </w:pPr>
    </w:p>
    <w:p w:rsidR="00370D6A" w:rsidRDefault="00370D6A" w:rsidP="00370D6A">
      <w:pPr>
        <w:widowControl/>
        <w:snapToGrid w:val="0"/>
        <w:spacing w:line="480" w:lineRule="exact"/>
        <w:jc w:val="center"/>
        <w:rPr>
          <w:rFonts w:ascii="黑体" w:eastAsia="黑体" w:hAnsi="宋体" w:cs="´Times New Roman´" w:hint="eastAsia"/>
          <w:b/>
          <w:bCs/>
          <w:sz w:val="32"/>
          <w:szCs w:val="32"/>
        </w:rPr>
      </w:pP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一、基本条件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拥护中国共产党的领导，热爱社会主义祖国，具有良好的职业道德，遵纪守法，为人师表，教书育人，积极承担各项教学科研和公益工作，身体健康。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196" w:firstLine="627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二、考核要求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任现职期间年度考核合格及以上。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196" w:firstLine="627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三、职称外语和计算机要求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应聘人员须获得有效的职称外语和计算机考试合格证书。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四、学历、任职年限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1、教授</w:t>
      </w:r>
    </w:p>
    <w:p w:rsidR="00370D6A" w:rsidRPr="003D5924" w:rsidRDefault="00370D6A" w:rsidP="00370D6A">
      <w:pPr>
        <w:pStyle w:val="a3"/>
        <w:snapToGrid w:val="0"/>
        <w:spacing w:line="660" w:lineRule="exact"/>
        <w:ind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具有硕士及以上学位，担</w:t>
      </w:r>
      <w:smartTag w:uri="urn:schemas-microsoft-com:office:smarttags" w:element="PersonName">
        <w:smartTagPr>
          <w:attr w:name="ProductID" w:val="任副"/>
        </w:smartTagPr>
        <w:r w:rsidRPr="003D5924">
          <w:rPr>
            <w:rFonts w:ascii="仿宋_GB2312" w:eastAsia="仿宋_GB2312" w:hAnsi="宋体" w:hint="eastAsia"/>
            <w:color w:val="000000"/>
            <w:sz w:val="32"/>
            <w:szCs w:val="32"/>
          </w:rPr>
          <w:t>任副</w:t>
        </w:r>
      </w:smartTag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教授满五年；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58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"/>
            <w:attr w:name="Year" w:val="1958"/>
          </w:smartTagPr>
          <w:r w:rsidRPr="003D5924">
            <w:rPr>
              <w:rFonts w:ascii="仿宋_GB2312" w:eastAsia="仿宋_GB2312" w:hAnsi="宋体" w:hint="eastAsia"/>
              <w:color w:val="000000"/>
              <w:sz w:val="32"/>
              <w:szCs w:val="32"/>
            </w:rPr>
            <w:t>1958年1月1日</w:t>
          </w:r>
        </w:smartTag>
        <w:r w:rsidRPr="003D5924">
          <w:rPr>
            <w:rFonts w:ascii="仿宋_GB2312" w:eastAsia="仿宋_GB2312" w:hAnsi="宋体" w:hint="eastAsia"/>
            <w:color w:val="000000"/>
            <w:sz w:val="32"/>
            <w:szCs w:val="32"/>
          </w:rPr>
          <w:t>前</w:t>
        </w:r>
      </w:smartTag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出生，具有学士学位，担</w:t>
      </w:r>
      <w:smartTag w:uri="urn:schemas-microsoft-com:office:smarttags" w:element="PersonName">
        <w:smartTagPr>
          <w:attr w:name="ProductID" w:val="任副"/>
        </w:smartTagPr>
        <w:r w:rsidRPr="003D5924">
          <w:rPr>
            <w:rFonts w:ascii="仿宋_GB2312" w:eastAsia="仿宋_GB2312" w:hAnsi="宋体" w:hint="eastAsia"/>
            <w:color w:val="000000"/>
            <w:sz w:val="32"/>
            <w:szCs w:val="32"/>
          </w:rPr>
          <w:t>任副</w:t>
        </w:r>
      </w:smartTag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教授满六年。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2、副教授</w:t>
      </w:r>
    </w:p>
    <w:p w:rsidR="00370D6A" w:rsidRPr="003D5924" w:rsidRDefault="00370D6A" w:rsidP="00370D6A">
      <w:pPr>
        <w:pStyle w:val="a3"/>
        <w:snapToGrid w:val="0"/>
        <w:spacing w:line="660" w:lineRule="exact"/>
        <w:ind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具有大学本科及以上学历且具有学士及以上学位，担任讲师满五年;取得博士学位后，担任讲师满二年。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3、讲师</w:t>
      </w:r>
    </w:p>
    <w:p w:rsidR="00370D6A" w:rsidRPr="003D5924" w:rsidRDefault="00370D6A" w:rsidP="00370D6A">
      <w:pPr>
        <w:pStyle w:val="a3"/>
        <w:snapToGrid w:val="0"/>
        <w:spacing w:line="660" w:lineRule="exact"/>
        <w:ind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大学本科毕业，担任助教满四年；硕士研究生毕业，担任助教满二年。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五、教学工作要求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1、教学工作量按任现职近五年的年平均值计算，工作量须达到学校规定的考核工作量，从其它高等学校调入的教师，按调入年限计算平均工作量。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2、教学内容符合教学大纲要求，能反映本学科领域国内外较新的成果。能结合学生的实际，遵循教学规律，教学方法得当，并有自己的经验和特色，教学效果好。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3、申请副教授及以上职务聘任的教师，任现职以来独立系统地讲授过两门及以上课程，近两年必须完整主讲过一门本科生课程；长期担任公共课、基础课的教师，可只要求独立系统地讲授一门课程。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六、业绩与成果要求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1、教授：</w:t>
      </w:r>
      <w:r w:rsidRPr="003D5924">
        <w:rPr>
          <w:rFonts w:ascii="仿宋_GB2312" w:eastAsia="仿宋_GB2312" w:hint="eastAsia"/>
          <w:color w:val="000000"/>
          <w:sz w:val="32"/>
          <w:szCs w:val="32"/>
        </w:rPr>
        <w:t>任现职期间具备以下条件中的两项，其中第一条为必备项。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(1)有稳定的学术研究方向,取得国内外专家认可的业绩成果。以第一作者（不含准第一作者）在本学科领域国内外权威性学术刊物上发表学术论文6篇及以上。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其中，专业课教师至少有2篇SCI、EI(核心版)、一级学报（不含增刊）、SSCI、AHCI、《中国社会科学》发表或全文转载的期刊论文（根据科技处论文分类，简称为A级论文，下同）或4篇EI、ISTP、CSSCI、ISSHP、国外正式学术期刊（外文，不含网络版、电子版）、《新华文摘》转载论文（3000字以上）、人民日报及光明日报(理论版)全文发表(2000字以上)、人大《复印报刊资料》全文复印、《中国社会科学文摘》发表的期刊论文（根据科技处论文分类，简称为B级论文，下同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公共课、基础课教师至少有2篇B级论文或3篇国际学术会议论文集（有刊号）、中文核心期刊论文（不含增刊）（根据科技处论文分类，简称为C级论文，下同）。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(2)国家自然科学奖、国家发明奖、国家科技进步奖获得者;国家级教学成果奖励的获得者；省部级科技成果一等奖获得者（前五名）；省部级科技成果二等奖获得者（前三名）；2项省部级科技成果三等奖获得者（前三名）；省部级教学成果二等奖及以上获得者（前三名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(3)作为项目负责人承担省部级及以上科技、教改项目1项（理工类，资助金额在6万元以上；人文社科类，资助金额在1万元以上）；作为项目负责人承担横向研究课题1项（理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工类，实到经费进款额在30万元以上；人文社科类，实到经费进款额在5万元以上）。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(4)公开出版学术专著或译著1部（本人撰写8万字以上）；主编或参编出版国家规划教材1部（本人撰写10万字以上）；主编高等学校通用教材，已在学生中使用两届</w:t>
      </w:r>
      <w:proofErr w:type="gramStart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且评价</w:t>
      </w:r>
      <w:proofErr w:type="gramEnd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良好；主编出版本专业省部级精品教材1部。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(5)获以华北电力大学为第一权利人的发明专利授权一项（第一名）。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(6)公共课、基础课教师获省部级讲课比赛奖或校级教学优秀奖三次。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2、副教授：</w:t>
      </w:r>
      <w:r w:rsidRPr="003D5924">
        <w:rPr>
          <w:rFonts w:ascii="仿宋_GB2312" w:eastAsia="仿宋_GB2312" w:hint="eastAsia"/>
          <w:color w:val="000000"/>
          <w:sz w:val="32"/>
          <w:szCs w:val="32"/>
        </w:rPr>
        <w:t>任现职期间具备以下条件中的两项，其中第一条为必备项。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(1)有稳定的学术研究方向，取得国内外专家认可的业绩成果。以第一作者身份（不含准第一作者）在本学科领域国内外权威性学术刊物上发表学术论文。其中，专业课教师5篇及以上，至少有1篇A级论文或3篇B级论文；公共课、基础课教师4篇及以上，至少有2篇C级论文</w:t>
      </w:r>
      <w:r w:rsidRPr="003D5924"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(2)获省部级科技成果奖或教学成果三等奖及以上1项（前五名）。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(3)参加省部级及以上科技项目或教改项目1项（前三名；理工类，资助金额在6万元以上。人文社科类，资助金额在1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万元以上）；参加横向科研课题1项（前二名；理工类，实到经费进款额在18万元以上。人文社科类，实到经费进款额在3万元以上）。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(4)公开出版学术专著或译著1部（本人撰写5万字以上）；主编或参</w:t>
      </w:r>
      <w:proofErr w:type="gramStart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编公开</w:t>
      </w:r>
      <w:proofErr w:type="gramEnd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出版国家级规划教材、省部级（含出版社）规划教材、普通高等教育教材1部（本人撰写5万字以上），已在我校学生中使用一届</w:t>
      </w:r>
      <w:proofErr w:type="gramStart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且评价</w:t>
      </w:r>
      <w:proofErr w:type="gramEnd"/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良好。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(5)获以华北电力大学为第一权利人的发明专利授权1项（前三名）或实用新型专利2项（前二名）。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(6)公共课、基础课教师获省部级讲课比赛奖或校级教学优秀奖两次。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3、讲师:任现职期间具备下列条件之一。</w:t>
      </w:r>
    </w:p>
    <w:p w:rsidR="00370D6A" w:rsidRPr="003D5924" w:rsidRDefault="00370D6A" w:rsidP="00370D6A">
      <w:pPr>
        <w:pStyle w:val="a4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(1)以第一作者在公开发行的刊物上发表本学科领域学术论文3篇，其中，至少有1篇C级论文。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Ansi="宋体" w:hint="eastAsia"/>
          <w:color w:val="000000"/>
          <w:sz w:val="32"/>
          <w:szCs w:val="32"/>
        </w:rPr>
        <w:t>(2)获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省部级及以上科技成果奖励或教学成果奖励。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t>(3)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获校级讲课比赛奖或校级教学优秀奖1次。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t>(4)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在实验室建设中，设计或制造出先进的教学仪器设备，经专家鉴定达到一定的先进水平。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200" w:firstLine="640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七、“破格”</w:t>
      </w:r>
      <w:smartTag w:uri="urn:schemas-microsoft-com:office:smarttags" w:element="PersonName">
        <w:smartTagPr>
          <w:attr w:name="ProductID" w:val="申报"/>
        </w:smartTagPr>
        <w:r w:rsidRPr="003D5924">
          <w:rPr>
            <w:rFonts w:ascii="黑体" w:eastAsia="黑体" w:hAnsi="宋体" w:hint="eastAsia"/>
            <w:color w:val="000000"/>
            <w:kern w:val="0"/>
            <w:sz w:val="32"/>
            <w:szCs w:val="32"/>
          </w:rPr>
          <w:t>申报</w:t>
        </w:r>
      </w:smartTag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教授业绩和成果要求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t>具有博士学位，担</w:t>
      </w:r>
      <w:smartTag w:uri="urn:schemas-microsoft-com:office:smarttags" w:element="PersonName">
        <w:smartTagPr>
          <w:attr w:name="ProductID" w:val="任副"/>
        </w:smartTagPr>
        <w:r w:rsidRPr="003D5924">
          <w:rPr>
            <w:rFonts w:ascii="仿宋_GB2312" w:eastAsia="仿宋_GB2312" w:hint="eastAsia"/>
            <w:color w:val="000000"/>
            <w:sz w:val="32"/>
            <w:szCs w:val="32"/>
          </w:rPr>
          <w:t>任副</w:t>
        </w:r>
      </w:smartTag>
      <w:r w:rsidRPr="003D5924">
        <w:rPr>
          <w:rFonts w:ascii="仿宋_GB2312" w:eastAsia="仿宋_GB2312" w:hint="eastAsia"/>
          <w:color w:val="000000"/>
          <w:sz w:val="32"/>
          <w:szCs w:val="32"/>
        </w:rPr>
        <w:t>教授满三年，任现职期间具备以下条件中的两项，其中第一条为必备项。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lastRenderedPageBreak/>
        <w:t>(1)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有稳定的学术研究方向，取得国内外专家认可的业绩成果。以第一作者身份（不含准第一作者）在本学科领域国内外权威性学术刊物上发表A级论文8篇及以上。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t>(2)国家自然科学奖、国家发明奖、国家科技进步奖</w:t>
      </w:r>
      <w:r w:rsidRPr="003D5924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获得者</w:t>
      </w:r>
      <w:r w:rsidRPr="003D5924">
        <w:rPr>
          <w:rFonts w:ascii="仿宋_GB2312" w:eastAsia="仿宋_GB2312" w:hint="eastAsia"/>
          <w:color w:val="000000"/>
          <w:sz w:val="32"/>
          <w:szCs w:val="32"/>
        </w:rPr>
        <w:t>(前九名)。</w:t>
      </w:r>
    </w:p>
    <w:p w:rsidR="00370D6A" w:rsidRPr="003D5924" w:rsidRDefault="00370D6A" w:rsidP="00370D6A">
      <w:pPr>
        <w:snapToGrid w:val="0"/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3D5924">
        <w:rPr>
          <w:rFonts w:ascii="仿宋_GB2312" w:eastAsia="仿宋_GB2312" w:hint="eastAsia"/>
          <w:color w:val="000000"/>
          <w:sz w:val="32"/>
          <w:szCs w:val="32"/>
        </w:rPr>
        <w:t>(3)作为项目负责人承担国家科技计划、教育部重大项目、国家自然科学基金或国家社科基金（重点、重大）项目1项。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196" w:firstLine="627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八、</w:t>
      </w:r>
      <w:smartTag w:uri="urn:schemas-microsoft-com:office:smarttags" w:element="PersonName">
        <w:smartTagPr>
          <w:attr w:name="ProductID" w:val="申报"/>
        </w:smartTagPr>
        <w:r w:rsidRPr="003D5924">
          <w:rPr>
            <w:rFonts w:ascii="黑体" w:eastAsia="黑体" w:hAnsi="宋体" w:hint="eastAsia"/>
            <w:color w:val="000000"/>
            <w:kern w:val="0"/>
            <w:sz w:val="32"/>
            <w:szCs w:val="32"/>
          </w:rPr>
          <w:t>申报</w:t>
        </w:r>
      </w:smartTag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教授任职资格评审的教师，须提供两项代表业绩，做出自我评价。</w:t>
      </w:r>
    </w:p>
    <w:p w:rsidR="00370D6A" w:rsidRPr="003D5924" w:rsidRDefault="00370D6A" w:rsidP="00370D6A">
      <w:pPr>
        <w:widowControl/>
        <w:autoSpaceDE w:val="0"/>
        <w:autoSpaceDN w:val="0"/>
        <w:adjustRightInd w:val="0"/>
        <w:snapToGrid w:val="0"/>
        <w:spacing w:line="660" w:lineRule="exact"/>
        <w:ind w:firstLineChars="196" w:firstLine="627"/>
        <w:rPr>
          <w:rFonts w:ascii="黑体" w:eastAsia="黑体" w:hAnsi="宋体" w:hint="eastAsia"/>
          <w:color w:val="000000"/>
          <w:kern w:val="0"/>
          <w:sz w:val="32"/>
          <w:szCs w:val="32"/>
        </w:rPr>
      </w:pPr>
      <w:r w:rsidRPr="003D5924">
        <w:rPr>
          <w:rFonts w:ascii="黑体" w:eastAsia="黑体" w:hAnsi="宋体" w:hint="eastAsia"/>
          <w:color w:val="000000"/>
          <w:kern w:val="0"/>
          <w:sz w:val="32"/>
          <w:szCs w:val="32"/>
        </w:rPr>
        <w:t>九、科研项目、学术论文以科技处登记为准，由科技处负责审定。</w:t>
      </w:r>
    </w:p>
    <w:p w:rsidR="00085EE9" w:rsidRPr="00370D6A" w:rsidRDefault="00370D6A">
      <w:bookmarkStart w:id="0" w:name="_GoBack"/>
      <w:bookmarkEnd w:id="0"/>
    </w:p>
    <w:sectPr w:rsidR="00085EE9" w:rsidRPr="0037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´Times New Roman´">
    <w:altName w:val="方正舒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6A"/>
    <w:rsid w:val="000E4301"/>
    <w:rsid w:val="00370D6A"/>
    <w:rsid w:val="006B38AD"/>
    <w:rsid w:val="007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C19A8-DB2D-45AC-9199-3D07930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70D6A"/>
    <w:pPr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rsid w:val="00370D6A"/>
    <w:rPr>
      <w:rFonts w:ascii="Times New Roman" w:eastAsia="宋体" w:hAnsi="Times New Roman" w:cs="Times New Roman"/>
      <w:sz w:val="24"/>
      <w:szCs w:val="24"/>
    </w:rPr>
  </w:style>
  <w:style w:type="paragraph" w:styleId="a4">
    <w:name w:val="Plain Text"/>
    <w:basedOn w:val="a"/>
    <w:link w:val="Char0"/>
    <w:rsid w:val="00370D6A"/>
    <w:rPr>
      <w:rFonts w:ascii="宋体" w:hAnsi="Courier New"/>
    </w:rPr>
  </w:style>
  <w:style w:type="character" w:customStyle="1" w:styleId="Char0">
    <w:name w:val="纯文本 Char"/>
    <w:basedOn w:val="a0"/>
    <w:link w:val="a4"/>
    <w:rsid w:val="00370D6A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2016-05-14T05:20:00Z</dcterms:created>
  <dcterms:modified xsi:type="dcterms:W3CDTF">2016-05-14T05:20:00Z</dcterms:modified>
</cp:coreProperties>
</file>